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B7BCBA" w14:textId="77777777" w:rsidR="008E2291" w:rsidRPr="00E6025A" w:rsidRDefault="007868E2" w:rsidP="008E2291">
      <w:pPr>
        <w:shd w:val="clear" w:color="auto" w:fill="FEFCF7"/>
        <w:spacing w:after="0" w:line="315" w:lineRule="atLeast"/>
        <w:textAlignment w:val="baseline"/>
        <w:rPr>
          <w:rFonts w:ascii="inherit" w:eastAsia="Times New Roman" w:hAnsi="inherit" w:cs="Arial"/>
          <w:b/>
          <w:bCs/>
          <w:color w:val="252525"/>
          <w:sz w:val="21"/>
          <w:szCs w:val="21"/>
          <w:bdr w:val="none" w:sz="0" w:space="0" w:color="auto" w:frame="1"/>
          <w:lang w:val="es-ES_tradnl"/>
        </w:rPr>
      </w:pPr>
      <w:r w:rsidRPr="00E6025A">
        <w:rPr>
          <w:rFonts w:ascii="inherit" w:eastAsia="Times New Roman" w:hAnsi="inherit" w:cs="Arial"/>
          <w:b/>
          <w:bCs/>
          <w:color w:val="252525"/>
          <w:sz w:val="21"/>
          <w:szCs w:val="21"/>
          <w:bdr w:val="none" w:sz="0" w:space="0" w:color="auto" w:frame="1"/>
          <w:lang w:val="es-ES_tradnl"/>
        </w:rPr>
        <w:t xml:space="preserve">ENTRENAMIENTO PARA EL CAMBIO </w:t>
      </w:r>
      <w:r w:rsidR="008E2291" w:rsidRPr="00E6025A">
        <w:rPr>
          <w:rFonts w:ascii="inherit" w:eastAsia="Times New Roman" w:hAnsi="inherit" w:cs="Arial"/>
          <w:b/>
          <w:bCs/>
          <w:color w:val="252525"/>
          <w:sz w:val="21"/>
          <w:szCs w:val="21"/>
          <w:bdr w:val="none" w:sz="0" w:space="0" w:color="auto" w:frame="1"/>
          <w:lang w:val="es-ES_tradnl"/>
        </w:rPr>
        <w:t>TRAINING FOR CHANGE</w:t>
      </w:r>
    </w:p>
    <w:p w14:paraId="16CFD6E2" w14:textId="77777777" w:rsidR="008E2291" w:rsidRPr="00E6025A" w:rsidRDefault="007868E2" w:rsidP="008E2291">
      <w:pPr>
        <w:shd w:val="clear" w:color="auto" w:fill="FEFCF7"/>
        <w:spacing w:after="300" w:line="315" w:lineRule="atLeast"/>
        <w:textAlignment w:val="baseline"/>
        <w:rPr>
          <w:rFonts w:ascii="Arial" w:eastAsia="Times New Roman" w:hAnsi="Arial" w:cs="Arial"/>
          <w:color w:val="252525"/>
          <w:sz w:val="21"/>
          <w:szCs w:val="21"/>
          <w:lang w:val="es-ES_tradnl"/>
        </w:rPr>
      </w:pPr>
      <w:r w:rsidRPr="00E6025A">
        <w:rPr>
          <w:rFonts w:ascii="Arial" w:eastAsia="Times New Roman" w:hAnsi="Arial" w:cs="Arial"/>
          <w:color w:val="252525"/>
          <w:sz w:val="21"/>
          <w:szCs w:val="21"/>
          <w:bdr w:val="none" w:sz="0" w:space="0" w:color="auto" w:frame="1"/>
          <w:lang w:val="es-ES_tradnl"/>
        </w:rPr>
        <w:t>Escrito por</w:t>
      </w:r>
      <w:r w:rsidR="008E2291" w:rsidRPr="00E6025A">
        <w:rPr>
          <w:rFonts w:ascii="Arial" w:eastAsia="Times New Roman" w:hAnsi="Arial" w:cs="Arial"/>
          <w:color w:val="252525"/>
          <w:sz w:val="21"/>
          <w:szCs w:val="21"/>
          <w:bdr w:val="none" w:sz="0" w:space="0" w:color="auto" w:frame="1"/>
          <w:lang w:val="es-ES_tradnl"/>
        </w:rPr>
        <w:t xml:space="preserve"> Daniel Hunter, Training for Change</w:t>
      </w:r>
    </w:p>
    <w:p w14:paraId="3E734F21" w14:textId="77777777" w:rsidR="008E2291" w:rsidRPr="00E6025A" w:rsidRDefault="008E2291" w:rsidP="008E2291">
      <w:pPr>
        <w:shd w:val="clear" w:color="auto" w:fill="FEFCF7"/>
        <w:spacing w:after="0" w:line="315" w:lineRule="atLeast"/>
        <w:textAlignment w:val="baseline"/>
        <w:rPr>
          <w:rFonts w:ascii="inherit" w:eastAsia="Times New Roman" w:hAnsi="inherit" w:cs="Arial"/>
          <w:b/>
          <w:bCs/>
          <w:color w:val="252525"/>
          <w:sz w:val="21"/>
          <w:szCs w:val="21"/>
          <w:bdr w:val="none" w:sz="0" w:space="0" w:color="auto" w:frame="1"/>
          <w:lang w:val="es-ES_tradnl"/>
        </w:rPr>
      </w:pPr>
    </w:p>
    <w:p w14:paraId="68AF7336" w14:textId="77777777" w:rsidR="008E2291" w:rsidRPr="00E6025A" w:rsidRDefault="007868E2" w:rsidP="008E2291">
      <w:pPr>
        <w:shd w:val="clear" w:color="auto" w:fill="FEFCF7"/>
        <w:spacing w:after="0" w:line="315" w:lineRule="atLeast"/>
        <w:textAlignment w:val="baseline"/>
        <w:rPr>
          <w:rFonts w:ascii="inherit" w:eastAsia="Times New Roman" w:hAnsi="inherit" w:cs="Arial"/>
          <w:b/>
          <w:bCs/>
          <w:color w:val="252525"/>
          <w:sz w:val="21"/>
          <w:szCs w:val="21"/>
          <w:bdr w:val="none" w:sz="0" w:space="0" w:color="auto" w:frame="1"/>
          <w:lang w:val="es-ES_tradnl"/>
        </w:rPr>
      </w:pPr>
      <w:r w:rsidRPr="00E6025A">
        <w:rPr>
          <w:rFonts w:ascii="inherit" w:eastAsia="Times New Roman" w:hAnsi="inherit" w:cs="Arial"/>
          <w:b/>
          <w:bCs/>
          <w:color w:val="252525"/>
          <w:sz w:val="21"/>
          <w:szCs w:val="21"/>
          <w:bdr w:val="none" w:sz="0" w:space="0" w:color="auto" w:frame="1"/>
          <w:lang w:val="es-ES_tradnl"/>
        </w:rPr>
        <w:t>Metas</w:t>
      </w:r>
    </w:p>
    <w:p w14:paraId="2DE3D0BC" w14:textId="77777777" w:rsidR="008E2291" w:rsidRPr="00E6025A" w:rsidRDefault="008E2291" w:rsidP="008E2291">
      <w:pPr>
        <w:shd w:val="clear" w:color="auto" w:fill="FEFCF7"/>
        <w:spacing w:after="0" w:line="315" w:lineRule="atLeast"/>
        <w:textAlignment w:val="baseline"/>
        <w:rPr>
          <w:rFonts w:ascii="Arial" w:eastAsia="Times New Roman" w:hAnsi="Arial" w:cs="Arial"/>
          <w:color w:val="252525"/>
          <w:sz w:val="21"/>
          <w:szCs w:val="21"/>
          <w:lang w:val="es-ES_tradnl"/>
        </w:rPr>
      </w:pPr>
    </w:p>
    <w:p w14:paraId="17CB8847" w14:textId="77777777" w:rsidR="008E2291" w:rsidRPr="00E6025A" w:rsidRDefault="007868E2" w:rsidP="008E2291">
      <w:pPr>
        <w:numPr>
          <w:ilvl w:val="0"/>
          <w:numId w:val="1"/>
        </w:numPr>
        <w:shd w:val="clear" w:color="auto" w:fill="FEFCF7"/>
        <w:spacing w:after="0" w:line="293" w:lineRule="atLeast"/>
        <w:ind w:left="0"/>
        <w:textAlignment w:val="baseline"/>
        <w:rPr>
          <w:rFonts w:ascii="inherit" w:eastAsia="Times New Roman" w:hAnsi="inherit" w:cs="Times New Roman"/>
          <w:color w:val="000000"/>
          <w:sz w:val="20"/>
          <w:szCs w:val="20"/>
          <w:lang w:val="es-ES_tradnl"/>
        </w:rPr>
      </w:pPr>
      <w:r w:rsidRPr="00E6025A">
        <w:rPr>
          <w:rFonts w:ascii="Arial" w:eastAsia="Times New Roman" w:hAnsi="Arial" w:cs="Arial"/>
          <w:color w:val="000000"/>
          <w:sz w:val="21"/>
          <w:szCs w:val="21"/>
          <w:bdr w:val="none" w:sz="0" w:space="0" w:color="auto" w:frame="1"/>
          <w:lang w:val="es-ES_tradnl"/>
        </w:rPr>
        <w:t xml:space="preserve">Dar a las personas participantes una oportunidad para hacer una auto reflexión sobre comportamiento y tipo </w:t>
      </w:r>
    </w:p>
    <w:p w14:paraId="7637C64F" w14:textId="77777777" w:rsidR="008E2291" w:rsidRPr="00E6025A" w:rsidRDefault="007868E2" w:rsidP="008E2291">
      <w:pPr>
        <w:numPr>
          <w:ilvl w:val="0"/>
          <w:numId w:val="1"/>
        </w:numPr>
        <w:shd w:val="clear" w:color="auto" w:fill="FEFCF7"/>
        <w:spacing w:after="0" w:line="293" w:lineRule="atLeast"/>
        <w:ind w:left="0"/>
        <w:textAlignment w:val="baseline"/>
        <w:rPr>
          <w:rFonts w:ascii="inherit" w:eastAsia="Times New Roman" w:hAnsi="inherit" w:cs="Times New Roman"/>
          <w:color w:val="000000"/>
          <w:sz w:val="20"/>
          <w:szCs w:val="20"/>
          <w:lang w:val="es-ES_tradnl"/>
        </w:rPr>
      </w:pPr>
      <w:r w:rsidRPr="00E6025A">
        <w:rPr>
          <w:rFonts w:ascii="Arial" w:eastAsia="Times New Roman" w:hAnsi="Arial" w:cs="Arial"/>
          <w:color w:val="000000"/>
          <w:sz w:val="21"/>
          <w:szCs w:val="21"/>
          <w:bdr w:val="none" w:sz="0" w:space="0" w:color="auto" w:frame="1"/>
          <w:lang w:val="es-ES_tradnl"/>
        </w:rPr>
        <w:t xml:space="preserve">Ayudar  a las personas participantes a trabajar juntas en equipo a través del mutuo entendimiento más profundo </w:t>
      </w:r>
    </w:p>
    <w:p w14:paraId="54BFBF95" w14:textId="77777777" w:rsidR="008E2291" w:rsidRPr="00E6025A" w:rsidRDefault="007868E2" w:rsidP="008E2291">
      <w:pPr>
        <w:numPr>
          <w:ilvl w:val="0"/>
          <w:numId w:val="1"/>
        </w:numPr>
        <w:shd w:val="clear" w:color="auto" w:fill="FEFCF7"/>
        <w:spacing w:after="0" w:line="293" w:lineRule="atLeast"/>
        <w:ind w:left="0"/>
        <w:textAlignment w:val="baseline"/>
        <w:rPr>
          <w:rFonts w:ascii="inherit" w:eastAsia="Times New Roman" w:hAnsi="inherit" w:cs="Times New Roman"/>
          <w:color w:val="000000"/>
          <w:sz w:val="20"/>
          <w:szCs w:val="20"/>
          <w:lang w:val="es-ES_tradnl"/>
        </w:rPr>
      </w:pPr>
      <w:r w:rsidRPr="00E6025A">
        <w:rPr>
          <w:rFonts w:ascii="Arial" w:eastAsia="Times New Roman" w:hAnsi="Arial" w:cs="Arial"/>
          <w:color w:val="000000"/>
          <w:sz w:val="21"/>
          <w:szCs w:val="21"/>
          <w:bdr w:val="none" w:sz="0" w:space="0" w:color="auto" w:frame="1"/>
          <w:lang w:val="es-ES_tradnl"/>
        </w:rPr>
        <w:t>Dar a las personas participantes otro “lente” para mirar y trabajar unas con otras</w:t>
      </w:r>
      <w:r w:rsidR="008E2291" w:rsidRPr="00E6025A">
        <w:rPr>
          <w:rFonts w:ascii="Arial" w:eastAsia="Times New Roman" w:hAnsi="Arial" w:cs="Arial"/>
          <w:color w:val="000000"/>
          <w:sz w:val="21"/>
          <w:szCs w:val="21"/>
          <w:bdr w:val="none" w:sz="0" w:space="0" w:color="auto" w:frame="1"/>
          <w:lang w:val="es-ES_tradnl"/>
        </w:rPr>
        <w:t>.</w:t>
      </w:r>
    </w:p>
    <w:p w14:paraId="5B258CC5" w14:textId="77777777" w:rsidR="008E2291" w:rsidRPr="00E6025A" w:rsidRDefault="008E2291" w:rsidP="008E2291">
      <w:pPr>
        <w:shd w:val="clear" w:color="auto" w:fill="FEFCF7"/>
        <w:spacing w:after="0" w:line="293" w:lineRule="atLeast"/>
        <w:textAlignment w:val="baseline"/>
        <w:rPr>
          <w:rFonts w:ascii="inherit" w:eastAsia="Times New Roman" w:hAnsi="inherit" w:cs="Times New Roman"/>
          <w:color w:val="000000"/>
          <w:sz w:val="20"/>
          <w:szCs w:val="20"/>
          <w:lang w:val="es-ES_tradnl"/>
        </w:rPr>
      </w:pPr>
    </w:p>
    <w:p w14:paraId="4A965302" w14:textId="77777777" w:rsidR="008E2291" w:rsidRPr="00E6025A" w:rsidRDefault="007868E2" w:rsidP="007868E2">
      <w:pPr>
        <w:shd w:val="clear" w:color="auto" w:fill="FEFCF7"/>
        <w:spacing w:after="0" w:line="315" w:lineRule="atLeast"/>
        <w:textAlignment w:val="baseline"/>
        <w:rPr>
          <w:rFonts w:ascii="Arial" w:eastAsia="Times New Roman" w:hAnsi="Arial" w:cs="Arial"/>
          <w:color w:val="252525"/>
          <w:sz w:val="21"/>
          <w:szCs w:val="21"/>
          <w:bdr w:val="none" w:sz="0" w:space="0" w:color="auto" w:frame="1"/>
          <w:lang w:val="es-ES_tradnl"/>
        </w:rPr>
      </w:pPr>
      <w:r w:rsidRPr="00E6025A">
        <w:rPr>
          <w:rFonts w:ascii="Arial" w:eastAsia="Times New Roman" w:hAnsi="Arial" w:cs="Arial"/>
          <w:color w:val="252525"/>
          <w:sz w:val="21"/>
          <w:szCs w:val="21"/>
          <w:bdr w:val="none" w:sz="0" w:space="0" w:color="auto" w:frame="1"/>
          <w:lang w:val="es-ES_tradnl"/>
        </w:rPr>
        <w:t xml:space="preserve">Invitar a las personas a levantarse y dar un breve contexto para la herramienta (encuadrar la experiencia: ¿están explorando cómo trabajar con equipo? ¿Estrategia? ¿Reflexión personal?). Explicar que estará describiendo cuatro roles diferentes. Mientras los describe, las personas pueden reflexionar si aplica para ellas. </w:t>
      </w:r>
    </w:p>
    <w:p w14:paraId="03FB4DB8" w14:textId="77777777" w:rsidR="008E2291" w:rsidRPr="00E6025A" w:rsidRDefault="007868E2" w:rsidP="008E2291">
      <w:pPr>
        <w:shd w:val="clear" w:color="auto" w:fill="FEFCF7"/>
        <w:spacing w:after="0" w:line="315" w:lineRule="atLeast"/>
        <w:textAlignment w:val="baseline"/>
        <w:rPr>
          <w:rFonts w:ascii="Arial" w:eastAsia="Times New Roman" w:hAnsi="Arial" w:cs="Arial"/>
          <w:b/>
          <w:color w:val="252525"/>
          <w:sz w:val="21"/>
          <w:szCs w:val="21"/>
          <w:lang w:val="es-ES_tradnl"/>
        </w:rPr>
      </w:pPr>
      <w:r w:rsidRPr="00E6025A">
        <w:rPr>
          <w:rFonts w:ascii="Arial" w:eastAsia="Times New Roman" w:hAnsi="Arial" w:cs="Arial"/>
          <w:b/>
          <w:color w:val="252525"/>
          <w:sz w:val="21"/>
          <w:szCs w:val="21"/>
          <w:bdr w:val="none" w:sz="0" w:space="0" w:color="auto" w:frame="1"/>
          <w:lang w:val="es-ES_tradnl"/>
        </w:rPr>
        <w:t>Describir los roles</w:t>
      </w:r>
    </w:p>
    <w:p w14:paraId="5AE14516" w14:textId="63164BF8" w:rsidR="008E2291" w:rsidRPr="00E6025A" w:rsidRDefault="007868E2" w:rsidP="008E2291">
      <w:pPr>
        <w:shd w:val="clear" w:color="auto" w:fill="FEFCF7"/>
        <w:spacing w:after="0" w:line="315" w:lineRule="atLeast"/>
        <w:textAlignment w:val="baseline"/>
        <w:rPr>
          <w:rFonts w:ascii="Arial" w:eastAsia="Times New Roman" w:hAnsi="Arial" w:cs="Arial"/>
          <w:color w:val="252525"/>
          <w:sz w:val="21"/>
          <w:szCs w:val="21"/>
          <w:bdr w:val="none" w:sz="0" w:space="0" w:color="auto" w:frame="1"/>
          <w:lang w:val="es-ES_tradnl"/>
        </w:rPr>
      </w:pPr>
      <w:r w:rsidRPr="00E6025A">
        <w:rPr>
          <w:rFonts w:ascii="Arial" w:eastAsia="Times New Roman" w:hAnsi="Arial" w:cs="Arial"/>
          <w:color w:val="252525"/>
          <w:sz w:val="21"/>
          <w:szCs w:val="21"/>
          <w:bdr w:val="none" w:sz="0" w:space="0" w:color="auto" w:frame="1"/>
          <w:lang w:val="es-ES_tradnl"/>
        </w:rPr>
        <w:t xml:space="preserve">Es mejor si puede evitar leerlo como una lista pero descríbalo en sus propias palabras. Explique los cuatro roles de </w:t>
      </w:r>
      <w:r w:rsidR="00A47CC4" w:rsidRPr="00E6025A">
        <w:rPr>
          <w:rFonts w:ascii="Arial" w:eastAsia="Times New Roman" w:hAnsi="Arial" w:cs="Arial"/>
          <w:color w:val="252525"/>
          <w:sz w:val="21"/>
          <w:szCs w:val="21"/>
          <w:bdr w:val="none" w:sz="0" w:space="0" w:color="auto" w:frame="1"/>
          <w:lang w:val="es-ES_tradnl"/>
        </w:rPr>
        <w:t>varias formas. Por ejemplo un lenguaj</w:t>
      </w:r>
      <w:r w:rsidRPr="00E6025A">
        <w:rPr>
          <w:rFonts w:ascii="Arial" w:eastAsia="Times New Roman" w:hAnsi="Arial" w:cs="Arial"/>
          <w:color w:val="252525"/>
          <w:sz w:val="21"/>
          <w:szCs w:val="21"/>
          <w:bdr w:val="none" w:sz="0" w:space="0" w:color="auto" w:frame="1"/>
          <w:lang w:val="es-ES_tradnl"/>
        </w:rPr>
        <w:t>e que puede usar es</w:t>
      </w:r>
      <w:r w:rsidR="008E2291" w:rsidRPr="00E6025A">
        <w:rPr>
          <w:rFonts w:ascii="Arial" w:eastAsia="Times New Roman" w:hAnsi="Arial" w:cs="Arial"/>
          <w:color w:val="252525"/>
          <w:sz w:val="21"/>
          <w:szCs w:val="21"/>
          <w:bdr w:val="none" w:sz="0" w:space="0" w:color="auto" w:frame="1"/>
          <w:lang w:val="es-ES_tradnl"/>
        </w:rPr>
        <w:t>:</w:t>
      </w:r>
    </w:p>
    <w:p w14:paraId="0F245482" w14:textId="77777777" w:rsidR="008E2291" w:rsidRPr="00E6025A" w:rsidRDefault="008E2291" w:rsidP="008E2291">
      <w:pPr>
        <w:shd w:val="clear" w:color="auto" w:fill="FEFCF7"/>
        <w:spacing w:after="0" w:line="315" w:lineRule="atLeast"/>
        <w:textAlignment w:val="baseline"/>
        <w:rPr>
          <w:rFonts w:ascii="Arial" w:eastAsia="Times New Roman" w:hAnsi="Arial" w:cs="Arial"/>
          <w:color w:val="252525"/>
          <w:sz w:val="21"/>
          <w:szCs w:val="21"/>
          <w:lang w:val="es-ES_tradnl"/>
        </w:rPr>
      </w:pPr>
    </w:p>
    <w:p w14:paraId="7FCAA7D6" w14:textId="342E8375" w:rsidR="008E2291" w:rsidRPr="00E6025A" w:rsidRDefault="008E2291" w:rsidP="008E2291">
      <w:pPr>
        <w:shd w:val="clear" w:color="auto" w:fill="FEFCF7"/>
        <w:spacing w:after="0" w:line="315" w:lineRule="atLeast"/>
        <w:textAlignment w:val="baseline"/>
        <w:rPr>
          <w:rFonts w:ascii="Arial" w:eastAsia="Times New Roman" w:hAnsi="Arial" w:cs="Arial"/>
          <w:color w:val="252525"/>
          <w:sz w:val="21"/>
          <w:szCs w:val="21"/>
          <w:bdr w:val="none" w:sz="0" w:space="0" w:color="auto" w:frame="1"/>
          <w:lang w:val="es-ES_tradnl"/>
        </w:rPr>
      </w:pPr>
      <w:r w:rsidRPr="00E6025A">
        <w:rPr>
          <w:rFonts w:ascii="Times New Roman" w:eastAsia="Times New Roman" w:hAnsi="Times New Roman" w:cs="Times New Roman"/>
          <w:color w:val="252525"/>
          <w:sz w:val="21"/>
          <w:szCs w:val="21"/>
          <w:bdr w:val="none" w:sz="0" w:space="0" w:color="auto" w:frame="1"/>
          <w:lang w:val="es-ES_tradnl"/>
        </w:rPr>
        <w:t>„</w:t>
      </w:r>
      <w:r w:rsidRPr="00E6025A">
        <w:rPr>
          <w:rFonts w:ascii="Arial" w:eastAsia="Times New Roman" w:hAnsi="Arial" w:cs="Arial"/>
          <w:color w:val="252525"/>
          <w:sz w:val="21"/>
          <w:szCs w:val="21"/>
          <w:bdr w:val="none" w:sz="0" w:space="0" w:color="auto" w:frame="1"/>
          <w:lang w:val="es-ES_tradnl"/>
        </w:rPr>
        <w:t xml:space="preserve"> E</w:t>
      </w:r>
      <w:r w:rsidR="007868E2" w:rsidRPr="00E6025A">
        <w:rPr>
          <w:rFonts w:ascii="Arial" w:eastAsia="Times New Roman" w:hAnsi="Arial" w:cs="Arial"/>
          <w:color w:val="252525"/>
          <w:sz w:val="21"/>
          <w:szCs w:val="21"/>
          <w:bdr w:val="none" w:sz="0" w:space="0" w:color="auto" w:frame="1"/>
          <w:lang w:val="es-ES_tradnl"/>
        </w:rPr>
        <w:t>ste</w:t>
      </w:r>
      <w:r w:rsidRPr="00E6025A">
        <w:rPr>
          <w:rFonts w:ascii="Arial" w:eastAsia="Times New Roman" w:hAnsi="Arial" w:cs="Arial"/>
          <w:color w:val="252525"/>
          <w:sz w:val="21"/>
          <w:szCs w:val="21"/>
          <w:bdr w:val="none" w:sz="0" w:space="0" w:color="auto" w:frame="1"/>
          <w:lang w:val="es-ES_tradnl"/>
        </w:rPr>
        <w:t xml:space="preserve"> • </w:t>
      </w:r>
      <w:r w:rsidR="007868E2" w:rsidRPr="00E6025A">
        <w:rPr>
          <w:rFonts w:ascii="Arial" w:eastAsia="Times New Roman" w:hAnsi="Arial" w:cs="Arial"/>
          <w:color w:val="252525"/>
          <w:sz w:val="21"/>
          <w:szCs w:val="21"/>
          <w:bdr w:val="none" w:sz="0" w:space="0" w:color="auto" w:frame="1"/>
          <w:lang w:val="es-ES_tradnl"/>
        </w:rPr>
        <w:t xml:space="preserve">La gente en este rol genera muchas ideas, viendo el panorama más amplio. Estas personas miran a la situación y se </w:t>
      </w:r>
      <w:r w:rsidR="000E427C" w:rsidRPr="00E6025A">
        <w:rPr>
          <w:rFonts w:ascii="Arial" w:eastAsia="Times New Roman" w:hAnsi="Arial" w:cs="Arial"/>
          <w:color w:val="252525"/>
          <w:sz w:val="21"/>
          <w:szCs w:val="21"/>
          <w:bdr w:val="none" w:sz="0" w:space="0" w:color="auto" w:frame="1"/>
          <w:lang w:val="es-ES_tradnl"/>
        </w:rPr>
        <w:t xml:space="preserve">preguntan qué más podría pasar. Muy rara vez no tienen nuevas ideas. Eso puede resultar en distracción sobre nuevas posibilidades, </w:t>
      </w:r>
      <w:proofErr w:type="spellStart"/>
      <w:r w:rsidR="000E427C" w:rsidRPr="00E6025A">
        <w:rPr>
          <w:rFonts w:ascii="Arial" w:eastAsia="Times New Roman" w:hAnsi="Arial" w:cs="Arial"/>
          <w:color w:val="252525"/>
          <w:sz w:val="21"/>
          <w:szCs w:val="21"/>
          <w:bdr w:val="none" w:sz="0" w:space="0" w:color="auto" w:frame="1"/>
          <w:lang w:val="es-ES_tradnl"/>
        </w:rPr>
        <w:t>talvez</w:t>
      </w:r>
      <w:proofErr w:type="spellEnd"/>
      <w:r w:rsidR="000E427C" w:rsidRPr="00E6025A">
        <w:rPr>
          <w:rFonts w:ascii="Arial" w:eastAsia="Times New Roman" w:hAnsi="Arial" w:cs="Arial"/>
          <w:color w:val="252525"/>
          <w:sz w:val="21"/>
          <w:szCs w:val="21"/>
          <w:bdr w:val="none" w:sz="0" w:space="0" w:color="auto" w:frame="1"/>
          <w:lang w:val="es-ES_tradnl"/>
        </w:rPr>
        <w:t xml:space="preserve"> sentirse abrumadas o resultar en una pérdida de tiempo. Les gusta pensar en el futur</w:t>
      </w:r>
      <w:r w:rsidR="00E6025A">
        <w:rPr>
          <w:rFonts w:ascii="Arial" w:eastAsia="Times New Roman" w:hAnsi="Arial" w:cs="Arial"/>
          <w:color w:val="252525"/>
          <w:sz w:val="21"/>
          <w:szCs w:val="21"/>
          <w:bdr w:val="none" w:sz="0" w:space="0" w:color="auto" w:frame="1"/>
          <w:lang w:val="es-ES_tradnl"/>
        </w:rPr>
        <w:t>o</w:t>
      </w:r>
      <w:r w:rsidR="000E427C" w:rsidRPr="00E6025A">
        <w:rPr>
          <w:rFonts w:ascii="Arial" w:eastAsia="Times New Roman" w:hAnsi="Arial" w:cs="Arial"/>
          <w:color w:val="252525"/>
          <w:sz w:val="21"/>
          <w:szCs w:val="21"/>
          <w:bdr w:val="none" w:sz="0" w:space="0" w:color="auto" w:frame="1"/>
          <w:lang w:val="es-ES_tradnl"/>
        </w:rPr>
        <w:t xml:space="preserve"> y la experimentación.</w:t>
      </w:r>
      <w:r w:rsidRPr="00E6025A">
        <w:rPr>
          <w:rFonts w:ascii="Arial" w:eastAsia="Times New Roman" w:hAnsi="Arial" w:cs="Arial"/>
          <w:color w:val="252525"/>
          <w:sz w:val="21"/>
          <w:szCs w:val="21"/>
          <w:bdr w:val="none" w:sz="0" w:space="0" w:color="auto" w:frame="1"/>
          <w:lang w:val="es-ES_tradnl"/>
        </w:rPr>
        <w:t> </w:t>
      </w:r>
    </w:p>
    <w:p w14:paraId="1C95A7D1" w14:textId="77777777" w:rsidR="008E2291" w:rsidRPr="00E6025A" w:rsidRDefault="008E2291" w:rsidP="008E2291">
      <w:pPr>
        <w:shd w:val="clear" w:color="auto" w:fill="FEFCF7"/>
        <w:spacing w:after="0" w:line="315" w:lineRule="atLeast"/>
        <w:textAlignment w:val="baseline"/>
        <w:rPr>
          <w:rFonts w:ascii="Arial" w:eastAsia="Times New Roman" w:hAnsi="Arial" w:cs="Arial"/>
          <w:color w:val="252525"/>
          <w:sz w:val="21"/>
          <w:szCs w:val="21"/>
          <w:lang w:val="es-ES_tradnl"/>
        </w:rPr>
      </w:pPr>
    </w:p>
    <w:p w14:paraId="1CEFAAD3" w14:textId="4DEA905C" w:rsidR="009B0BED" w:rsidRPr="00E6025A" w:rsidRDefault="008E2291" w:rsidP="008E2291">
      <w:pPr>
        <w:shd w:val="clear" w:color="auto" w:fill="FEFCF7"/>
        <w:spacing w:after="0" w:line="315" w:lineRule="atLeast"/>
        <w:textAlignment w:val="baseline"/>
        <w:rPr>
          <w:rFonts w:ascii="Arial" w:eastAsia="Times New Roman" w:hAnsi="Arial" w:cs="Arial"/>
          <w:color w:val="252525"/>
          <w:sz w:val="21"/>
          <w:szCs w:val="21"/>
          <w:bdr w:val="none" w:sz="0" w:space="0" w:color="auto" w:frame="1"/>
          <w:lang w:val="es-ES_tradnl"/>
        </w:rPr>
      </w:pPr>
      <w:r w:rsidRPr="00E6025A">
        <w:rPr>
          <w:rFonts w:ascii="Arial" w:eastAsia="Times New Roman" w:hAnsi="Arial" w:cs="Arial"/>
          <w:color w:val="252525"/>
          <w:sz w:val="21"/>
          <w:szCs w:val="21"/>
          <w:bdr w:val="none" w:sz="0" w:space="0" w:color="auto" w:frame="1"/>
          <w:lang w:val="es-ES_tradnl"/>
        </w:rPr>
        <w:t xml:space="preserve">„ </w:t>
      </w:r>
      <w:r w:rsidR="000E427C" w:rsidRPr="00E6025A">
        <w:rPr>
          <w:rFonts w:ascii="Arial" w:eastAsia="Times New Roman" w:hAnsi="Arial" w:cs="Arial"/>
          <w:color w:val="252525"/>
          <w:sz w:val="21"/>
          <w:szCs w:val="21"/>
          <w:bdr w:val="none" w:sz="0" w:space="0" w:color="auto" w:frame="1"/>
          <w:lang w:val="es-ES_tradnl"/>
        </w:rPr>
        <w:t>Sur</w:t>
      </w:r>
      <w:r w:rsidRPr="00E6025A">
        <w:rPr>
          <w:rFonts w:ascii="Arial" w:eastAsia="Times New Roman" w:hAnsi="Arial" w:cs="Arial"/>
          <w:color w:val="252525"/>
          <w:sz w:val="21"/>
          <w:szCs w:val="21"/>
          <w:bdr w:val="none" w:sz="0" w:space="0" w:color="auto" w:frame="1"/>
          <w:lang w:val="es-ES_tradnl"/>
        </w:rPr>
        <w:t xml:space="preserve"> • </w:t>
      </w:r>
      <w:proofErr w:type="spellStart"/>
      <w:r w:rsidRPr="00E6025A">
        <w:rPr>
          <w:rFonts w:ascii="Arial" w:eastAsia="Times New Roman" w:hAnsi="Arial" w:cs="Arial"/>
          <w:color w:val="252525"/>
          <w:sz w:val="21"/>
          <w:szCs w:val="21"/>
          <w:bdr w:val="none" w:sz="0" w:space="0" w:color="auto" w:frame="1"/>
          <w:lang w:val="es-ES_tradnl"/>
        </w:rPr>
        <w:t>Okay</w:t>
      </w:r>
      <w:proofErr w:type="spellEnd"/>
      <w:r w:rsidRPr="00E6025A">
        <w:rPr>
          <w:rFonts w:ascii="Arial" w:eastAsia="Times New Roman" w:hAnsi="Arial" w:cs="Arial"/>
          <w:color w:val="252525"/>
          <w:sz w:val="21"/>
          <w:szCs w:val="21"/>
          <w:bdr w:val="none" w:sz="0" w:space="0" w:color="auto" w:frame="1"/>
          <w:lang w:val="es-ES_tradnl"/>
        </w:rPr>
        <w:t xml:space="preserve">, </w:t>
      </w:r>
      <w:r w:rsidR="000E427C" w:rsidRPr="00E6025A">
        <w:rPr>
          <w:rFonts w:ascii="Arial" w:eastAsia="Times New Roman" w:hAnsi="Arial" w:cs="Arial"/>
          <w:color w:val="252525"/>
          <w:sz w:val="21"/>
          <w:szCs w:val="21"/>
          <w:bdr w:val="none" w:sz="0" w:space="0" w:color="auto" w:frame="1"/>
          <w:lang w:val="es-ES_tradnl"/>
        </w:rPr>
        <w:t>personas del sur son personas de relaci</w:t>
      </w:r>
      <w:r w:rsidR="00E6025A">
        <w:rPr>
          <w:rFonts w:ascii="Arial" w:eastAsia="Times New Roman" w:hAnsi="Arial" w:cs="Arial"/>
          <w:color w:val="252525"/>
          <w:sz w:val="21"/>
          <w:szCs w:val="21"/>
          <w:bdr w:val="none" w:sz="0" w:space="0" w:color="auto" w:frame="1"/>
          <w:lang w:val="es-ES_tradnl"/>
        </w:rPr>
        <w:t>ones</w:t>
      </w:r>
      <w:r w:rsidR="000E427C" w:rsidRPr="00E6025A">
        <w:rPr>
          <w:rFonts w:ascii="Arial" w:eastAsia="Times New Roman" w:hAnsi="Arial" w:cs="Arial"/>
          <w:color w:val="252525"/>
          <w:sz w:val="21"/>
          <w:szCs w:val="21"/>
          <w:bdr w:val="none" w:sz="0" w:space="0" w:color="auto" w:frame="1"/>
          <w:lang w:val="es-ES_tradnl"/>
        </w:rPr>
        <w:t>. Mientras la persona este ve</w:t>
      </w:r>
      <w:r w:rsidR="009B0BED" w:rsidRPr="00E6025A">
        <w:rPr>
          <w:rFonts w:ascii="Arial" w:eastAsia="Times New Roman" w:hAnsi="Arial" w:cs="Arial"/>
          <w:color w:val="252525"/>
          <w:sz w:val="21"/>
          <w:szCs w:val="21"/>
          <w:bdr w:val="none" w:sz="0" w:space="0" w:color="auto" w:frame="1"/>
          <w:lang w:val="es-ES_tradnl"/>
        </w:rPr>
        <w:t xml:space="preserve">n ideas, las del sur ven relaciones – son personas guiadas por valores, usando las relaciones alrededor de ellas para logar sus tareas. Son personas que brindan apoyo, se basan en sus sentimientos, y tienden a </w:t>
      </w:r>
      <w:proofErr w:type="spellStart"/>
      <w:r w:rsidR="009B0BED" w:rsidRPr="00E6025A">
        <w:rPr>
          <w:rFonts w:ascii="Arial" w:eastAsia="Times New Roman" w:hAnsi="Arial" w:cs="Arial"/>
          <w:color w:val="252525"/>
          <w:sz w:val="21"/>
          <w:szCs w:val="21"/>
          <w:bdr w:val="none" w:sz="0" w:space="0" w:color="auto" w:frame="1"/>
          <w:lang w:val="es-ES_tradnl"/>
        </w:rPr>
        <w:t>a</w:t>
      </w:r>
      <w:proofErr w:type="spellEnd"/>
      <w:r w:rsidR="009B0BED" w:rsidRPr="00E6025A">
        <w:rPr>
          <w:rFonts w:ascii="Arial" w:eastAsia="Times New Roman" w:hAnsi="Arial" w:cs="Arial"/>
          <w:color w:val="252525"/>
          <w:sz w:val="21"/>
          <w:szCs w:val="21"/>
          <w:bdr w:val="none" w:sz="0" w:space="0" w:color="auto" w:frame="1"/>
          <w:lang w:val="es-ES_tradnl"/>
        </w:rPr>
        <w:t xml:space="preserve"> ver por la salud del grupo as su alrededor como prioridad. Debido a que son personas que se basen en sus sentimientos, puede ser que tengan problemas diciendo no a peticiones y pueden internalizar culpa o aceptar responsabilidad incluso si no son respon</w:t>
      </w:r>
      <w:r w:rsidR="00E6025A">
        <w:rPr>
          <w:rFonts w:ascii="Arial" w:eastAsia="Times New Roman" w:hAnsi="Arial" w:cs="Arial"/>
          <w:color w:val="252525"/>
          <w:sz w:val="21"/>
          <w:szCs w:val="21"/>
          <w:bdr w:val="none" w:sz="0" w:space="0" w:color="auto" w:frame="1"/>
          <w:lang w:val="es-ES_tradnl"/>
        </w:rPr>
        <w:t>s</w:t>
      </w:r>
      <w:r w:rsidR="009B0BED" w:rsidRPr="00E6025A">
        <w:rPr>
          <w:rFonts w:ascii="Arial" w:eastAsia="Times New Roman" w:hAnsi="Arial" w:cs="Arial"/>
          <w:color w:val="252525"/>
          <w:sz w:val="21"/>
          <w:szCs w:val="21"/>
          <w:bdr w:val="none" w:sz="0" w:space="0" w:color="auto" w:frame="1"/>
          <w:lang w:val="es-ES_tradnl"/>
        </w:rPr>
        <w:t xml:space="preserve">ables. De nuevo, son personas de relaciones. </w:t>
      </w:r>
    </w:p>
    <w:p w14:paraId="0CE4CB97" w14:textId="77777777" w:rsidR="008E2291" w:rsidRPr="00E6025A" w:rsidRDefault="008E2291" w:rsidP="008E2291">
      <w:pPr>
        <w:shd w:val="clear" w:color="auto" w:fill="FEFCF7"/>
        <w:spacing w:after="0" w:line="315" w:lineRule="atLeast"/>
        <w:textAlignment w:val="baseline"/>
        <w:rPr>
          <w:rFonts w:ascii="Arial" w:eastAsia="Times New Roman" w:hAnsi="Arial" w:cs="Arial"/>
          <w:color w:val="252525"/>
          <w:sz w:val="21"/>
          <w:szCs w:val="21"/>
          <w:lang w:val="es-ES_tradnl"/>
        </w:rPr>
      </w:pPr>
    </w:p>
    <w:p w14:paraId="40630D0A" w14:textId="04F9F173" w:rsidR="008E2291" w:rsidRPr="00E6025A" w:rsidRDefault="008E2291" w:rsidP="008E2291">
      <w:pPr>
        <w:shd w:val="clear" w:color="auto" w:fill="FEFCF7"/>
        <w:spacing w:after="0" w:line="315" w:lineRule="atLeast"/>
        <w:textAlignment w:val="baseline"/>
        <w:rPr>
          <w:rFonts w:ascii="Arial" w:eastAsia="Times New Roman" w:hAnsi="Arial" w:cs="Arial"/>
          <w:color w:val="252525"/>
          <w:sz w:val="21"/>
          <w:szCs w:val="21"/>
          <w:bdr w:val="none" w:sz="0" w:space="0" w:color="auto" w:frame="1"/>
          <w:lang w:val="es-ES_tradnl"/>
        </w:rPr>
      </w:pPr>
      <w:r w:rsidRPr="00E6025A">
        <w:rPr>
          <w:rFonts w:ascii="Arial" w:eastAsia="Times New Roman" w:hAnsi="Arial" w:cs="Arial"/>
          <w:color w:val="252525"/>
          <w:sz w:val="21"/>
          <w:szCs w:val="21"/>
          <w:bdr w:val="none" w:sz="0" w:space="0" w:color="auto" w:frame="1"/>
          <w:lang w:val="es-ES_tradnl"/>
        </w:rPr>
        <w:t xml:space="preserve">„ </w:t>
      </w:r>
      <w:r w:rsidR="009B0BED" w:rsidRPr="00E6025A">
        <w:rPr>
          <w:rFonts w:ascii="Arial" w:eastAsia="Times New Roman" w:hAnsi="Arial" w:cs="Arial"/>
          <w:color w:val="252525"/>
          <w:sz w:val="21"/>
          <w:szCs w:val="21"/>
          <w:bdr w:val="none" w:sz="0" w:space="0" w:color="auto" w:frame="1"/>
          <w:lang w:val="es-ES_tradnl"/>
        </w:rPr>
        <w:t>Oeste</w:t>
      </w:r>
      <w:r w:rsidRPr="00E6025A">
        <w:rPr>
          <w:rFonts w:ascii="Arial" w:eastAsia="Times New Roman" w:hAnsi="Arial" w:cs="Arial"/>
          <w:color w:val="252525"/>
          <w:sz w:val="21"/>
          <w:szCs w:val="21"/>
          <w:bdr w:val="none" w:sz="0" w:space="0" w:color="auto" w:frame="1"/>
          <w:lang w:val="es-ES_tradnl"/>
        </w:rPr>
        <w:t xml:space="preserve"> •</w:t>
      </w:r>
      <w:r w:rsidR="009B0BED" w:rsidRPr="00E6025A">
        <w:rPr>
          <w:rFonts w:ascii="Arial" w:eastAsia="Times New Roman" w:hAnsi="Arial" w:cs="Arial"/>
          <w:color w:val="252525"/>
          <w:sz w:val="21"/>
          <w:szCs w:val="21"/>
          <w:bdr w:val="none" w:sz="0" w:space="0" w:color="auto" w:frame="1"/>
          <w:lang w:val="es-ES_tradnl"/>
        </w:rPr>
        <w:t xml:space="preserve"> Donde el este genera ideas, el sur relaciones, el oeste se interesa por los datos y la información. En un grupo la gente oeste quiere ver toda la información antes de tomar una decisión, tomando en cuenta todos los lados de un asunto. Utilizan datos y lógica y muy a menudo son vistas como prácticas y profundas en sus tareas. Debito a su énfasis, pueden ser vistas  como  arraigadas e incluso tercas, a veces siendo indecisas porque </w:t>
      </w:r>
      <w:r w:rsidR="00A47CC4" w:rsidRPr="00E6025A">
        <w:rPr>
          <w:rFonts w:ascii="Arial" w:eastAsia="Times New Roman" w:hAnsi="Arial" w:cs="Arial"/>
          <w:color w:val="252525"/>
          <w:sz w:val="21"/>
          <w:szCs w:val="21"/>
          <w:bdr w:val="none" w:sz="0" w:space="0" w:color="auto" w:frame="1"/>
          <w:lang w:val="es-ES_tradnl"/>
        </w:rPr>
        <w:t xml:space="preserve"> se enredan en los detalles. </w:t>
      </w:r>
    </w:p>
    <w:p w14:paraId="32F8006A" w14:textId="77777777" w:rsidR="008E2291" w:rsidRPr="00E6025A" w:rsidRDefault="008E2291" w:rsidP="008E2291">
      <w:pPr>
        <w:shd w:val="clear" w:color="auto" w:fill="FEFCF7"/>
        <w:spacing w:after="0" w:line="315" w:lineRule="atLeast"/>
        <w:textAlignment w:val="baseline"/>
        <w:rPr>
          <w:rFonts w:ascii="Arial" w:eastAsia="Times New Roman" w:hAnsi="Arial" w:cs="Arial"/>
          <w:color w:val="252525"/>
          <w:sz w:val="21"/>
          <w:szCs w:val="21"/>
          <w:lang w:val="es-ES_tradnl"/>
        </w:rPr>
      </w:pPr>
    </w:p>
    <w:p w14:paraId="696D5F67" w14:textId="77777777" w:rsidR="00A47CC4" w:rsidRPr="00E6025A" w:rsidRDefault="00A47CC4" w:rsidP="008E2291">
      <w:pPr>
        <w:shd w:val="clear" w:color="auto" w:fill="FEFCF7"/>
        <w:spacing w:after="0" w:line="315" w:lineRule="atLeast"/>
        <w:textAlignment w:val="baseline"/>
        <w:rPr>
          <w:rFonts w:ascii="Arial" w:eastAsia="Times New Roman" w:hAnsi="Arial" w:cs="Arial"/>
          <w:color w:val="252525"/>
          <w:sz w:val="21"/>
          <w:szCs w:val="21"/>
          <w:bdr w:val="none" w:sz="0" w:space="0" w:color="auto" w:frame="1"/>
          <w:lang w:val="es-ES_tradnl"/>
        </w:rPr>
      </w:pPr>
    </w:p>
    <w:p w14:paraId="6F34BCCB" w14:textId="5B2A47CF" w:rsidR="008E2291" w:rsidRPr="00E6025A" w:rsidRDefault="008E2291" w:rsidP="008E2291">
      <w:pPr>
        <w:shd w:val="clear" w:color="auto" w:fill="FEFCF7"/>
        <w:spacing w:after="0" w:line="315" w:lineRule="atLeast"/>
        <w:textAlignment w:val="baseline"/>
        <w:rPr>
          <w:rFonts w:ascii="Arial" w:eastAsia="Times New Roman" w:hAnsi="Arial" w:cs="Arial"/>
          <w:color w:val="252525"/>
          <w:sz w:val="21"/>
          <w:szCs w:val="21"/>
          <w:bdr w:val="none" w:sz="0" w:space="0" w:color="auto" w:frame="1"/>
          <w:lang w:val="es-ES_tradnl"/>
        </w:rPr>
      </w:pPr>
      <w:r w:rsidRPr="00E6025A">
        <w:rPr>
          <w:rFonts w:ascii="Arial" w:eastAsia="Times New Roman" w:hAnsi="Arial" w:cs="Arial"/>
          <w:color w:val="252525"/>
          <w:sz w:val="21"/>
          <w:szCs w:val="21"/>
          <w:bdr w:val="none" w:sz="0" w:space="0" w:color="auto" w:frame="1"/>
          <w:lang w:val="es-ES_tradnl"/>
        </w:rPr>
        <w:lastRenderedPageBreak/>
        <w:t>„ Nort</w:t>
      </w:r>
      <w:r w:rsidR="00A47CC4" w:rsidRPr="00E6025A">
        <w:rPr>
          <w:rFonts w:ascii="Arial" w:eastAsia="Times New Roman" w:hAnsi="Arial" w:cs="Arial"/>
          <w:color w:val="252525"/>
          <w:sz w:val="21"/>
          <w:szCs w:val="21"/>
          <w:bdr w:val="none" w:sz="0" w:space="0" w:color="auto" w:frame="1"/>
          <w:lang w:val="es-ES_tradnl"/>
        </w:rPr>
        <w:t>e</w:t>
      </w:r>
      <w:r w:rsidRPr="00E6025A">
        <w:rPr>
          <w:rFonts w:ascii="Arial" w:eastAsia="Times New Roman" w:hAnsi="Arial" w:cs="Arial"/>
          <w:color w:val="252525"/>
          <w:sz w:val="21"/>
          <w:szCs w:val="21"/>
          <w:bdr w:val="none" w:sz="0" w:space="0" w:color="auto" w:frame="1"/>
          <w:lang w:val="es-ES_tradnl"/>
        </w:rPr>
        <w:t xml:space="preserve"> • </w:t>
      </w:r>
      <w:r w:rsidR="00A47CC4" w:rsidRPr="00E6025A">
        <w:rPr>
          <w:rFonts w:ascii="Arial" w:eastAsia="Times New Roman" w:hAnsi="Arial" w:cs="Arial"/>
          <w:color w:val="252525"/>
          <w:sz w:val="21"/>
          <w:szCs w:val="21"/>
          <w:bdr w:val="none" w:sz="0" w:space="0" w:color="auto" w:frame="1"/>
          <w:lang w:val="es-ES_tradnl"/>
        </w:rPr>
        <w:t xml:space="preserve"> y finalmente norte, a veces llamada la guerrera. Les gusta actuar, incluso disfrutando el provocar desafíos.  Son firmes, activas y tienen hacia “disparar primero y luego apuntar”. Llevan consigo un sentido de urgencia y pueden irse por sobre otras personas. Esto significa que pierden la paciencia con los demás y pueden intentar estar en control – o avanzar sin el apoyo del grupo. </w:t>
      </w:r>
    </w:p>
    <w:p w14:paraId="0011A82B" w14:textId="77777777" w:rsidR="00A47CC4" w:rsidRPr="00E6025A" w:rsidRDefault="00A47CC4" w:rsidP="008E2291">
      <w:pPr>
        <w:shd w:val="clear" w:color="auto" w:fill="FEFCF7"/>
        <w:spacing w:after="0" w:line="315" w:lineRule="atLeast"/>
        <w:textAlignment w:val="baseline"/>
        <w:rPr>
          <w:rFonts w:ascii="Arial" w:eastAsia="Times New Roman" w:hAnsi="Arial" w:cs="Arial"/>
          <w:color w:val="252525"/>
          <w:sz w:val="21"/>
          <w:szCs w:val="21"/>
          <w:bdr w:val="none" w:sz="0" w:space="0" w:color="auto" w:frame="1"/>
          <w:lang w:val="es-ES_tradnl"/>
        </w:rPr>
      </w:pPr>
    </w:p>
    <w:p w14:paraId="406D368A" w14:textId="64070044" w:rsidR="00A47CC4" w:rsidRPr="00E6025A" w:rsidRDefault="00A47CC4" w:rsidP="008E2291">
      <w:pPr>
        <w:shd w:val="clear" w:color="auto" w:fill="FEFCF7"/>
        <w:spacing w:after="0" w:line="315" w:lineRule="atLeast"/>
        <w:textAlignment w:val="baseline"/>
        <w:rPr>
          <w:rFonts w:ascii="Arial" w:eastAsia="Times New Roman" w:hAnsi="Arial" w:cs="Arial"/>
          <w:color w:val="252525"/>
          <w:sz w:val="21"/>
          <w:szCs w:val="21"/>
          <w:bdr w:val="none" w:sz="0" w:space="0" w:color="auto" w:frame="1"/>
          <w:lang w:val="es-ES_tradnl"/>
        </w:rPr>
      </w:pPr>
      <w:r w:rsidRPr="00E6025A">
        <w:rPr>
          <w:rFonts w:ascii="Arial" w:eastAsia="Times New Roman" w:hAnsi="Arial" w:cs="Arial"/>
          <w:color w:val="252525"/>
          <w:sz w:val="21"/>
          <w:szCs w:val="21"/>
          <w:bdr w:val="none" w:sz="0" w:space="0" w:color="auto" w:frame="1"/>
          <w:lang w:val="es-ES_tradnl"/>
        </w:rPr>
        <w:t xml:space="preserve">Mientras describe cada posición, señale físicamente donde está cada posición en el salón. </w:t>
      </w:r>
      <w:proofErr w:type="spellStart"/>
      <w:r w:rsidRPr="00E6025A">
        <w:rPr>
          <w:rFonts w:ascii="Arial" w:eastAsia="Times New Roman" w:hAnsi="Arial" w:cs="Arial"/>
          <w:color w:val="252525"/>
          <w:sz w:val="21"/>
          <w:szCs w:val="21"/>
          <w:bdr w:val="none" w:sz="0" w:space="0" w:color="auto" w:frame="1"/>
          <w:lang w:val="es-ES_tradnl"/>
        </w:rPr>
        <w:t>Uste</w:t>
      </w:r>
      <w:proofErr w:type="spellEnd"/>
      <w:r w:rsidRPr="00E6025A">
        <w:rPr>
          <w:rFonts w:ascii="Arial" w:eastAsia="Times New Roman" w:hAnsi="Arial" w:cs="Arial"/>
          <w:color w:val="252525"/>
          <w:sz w:val="21"/>
          <w:szCs w:val="21"/>
          <w:bdr w:val="none" w:sz="0" w:space="0" w:color="auto" w:frame="1"/>
          <w:lang w:val="es-ES_tradnl"/>
        </w:rPr>
        <w:t xml:space="preserve"> quiere que la gente se mueva hacia ese lugar del salón luego de un rato. Evite dar el material informativo en este momento. Si lo hace, las personas a menudo tienden a buscarle la quinta pata al gato: “Me identifico con esta línea. Esto no me calza”. Usted querrá que las personas reciban el sentimiento general de cada tipo de equipo –  no precisamente.  </w:t>
      </w:r>
    </w:p>
    <w:p w14:paraId="7BA22A4F" w14:textId="77777777" w:rsidR="00A47CC4" w:rsidRPr="00E6025A" w:rsidRDefault="00A47CC4" w:rsidP="008E2291">
      <w:pPr>
        <w:shd w:val="clear" w:color="auto" w:fill="FEFCF7"/>
        <w:spacing w:after="0" w:line="315" w:lineRule="atLeast"/>
        <w:textAlignment w:val="baseline"/>
        <w:rPr>
          <w:rFonts w:ascii="Arial" w:eastAsia="Times New Roman" w:hAnsi="Arial" w:cs="Arial"/>
          <w:color w:val="252525"/>
          <w:sz w:val="21"/>
          <w:szCs w:val="21"/>
          <w:bdr w:val="none" w:sz="0" w:space="0" w:color="auto" w:frame="1"/>
          <w:lang w:val="es-ES_tradnl"/>
        </w:rPr>
      </w:pPr>
    </w:p>
    <w:p w14:paraId="327F528E" w14:textId="432BD4CD" w:rsidR="008E2291" w:rsidRPr="00E6025A" w:rsidRDefault="00A47CC4" w:rsidP="008E2291">
      <w:pPr>
        <w:shd w:val="clear" w:color="auto" w:fill="FEFCF7"/>
        <w:spacing w:after="0" w:line="315" w:lineRule="atLeast"/>
        <w:textAlignment w:val="baseline"/>
        <w:rPr>
          <w:rFonts w:ascii="Arial" w:eastAsia="Times New Roman" w:hAnsi="Arial" w:cs="Arial"/>
          <w:b/>
          <w:color w:val="252525"/>
          <w:sz w:val="21"/>
          <w:szCs w:val="21"/>
          <w:lang w:val="es-ES_tradnl"/>
        </w:rPr>
      </w:pPr>
      <w:r w:rsidRPr="00E6025A">
        <w:rPr>
          <w:rFonts w:ascii="Arial" w:eastAsia="Times New Roman" w:hAnsi="Arial" w:cs="Arial"/>
          <w:b/>
          <w:color w:val="252525"/>
          <w:sz w:val="21"/>
          <w:szCs w:val="21"/>
          <w:bdr w:val="none" w:sz="0" w:space="0" w:color="auto" w:frame="1"/>
          <w:lang w:val="es-ES_tradnl"/>
        </w:rPr>
        <w:t>Haga que la gente avance</w:t>
      </w:r>
    </w:p>
    <w:p w14:paraId="598EEEB8" w14:textId="1FD81367" w:rsidR="008E2291" w:rsidRPr="00E6025A" w:rsidRDefault="00A47CC4" w:rsidP="008E2291">
      <w:pPr>
        <w:shd w:val="clear" w:color="auto" w:fill="FEFCF7"/>
        <w:spacing w:after="0" w:line="315" w:lineRule="atLeast"/>
        <w:textAlignment w:val="baseline"/>
        <w:rPr>
          <w:rFonts w:ascii="Arial" w:eastAsia="Times New Roman" w:hAnsi="Arial" w:cs="Arial"/>
          <w:color w:val="252525"/>
          <w:sz w:val="21"/>
          <w:szCs w:val="21"/>
          <w:bdr w:val="none" w:sz="0" w:space="0" w:color="auto" w:frame="1"/>
          <w:lang w:val="es-ES_tradnl"/>
        </w:rPr>
      </w:pPr>
      <w:r w:rsidRPr="00E6025A">
        <w:rPr>
          <w:rFonts w:ascii="Arial" w:eastAsia="Times New Roman" w:hAnsi="Arial" w:cs="Arial"/>
          <w:color w:val="252525"/>
          <w:sz w:val="21"/>
          <w:szCs w:val="21"/>
          <w:bdr w:val="none" w:sz="0" w:space="0" w:color="auto" w:frame="1"/>
          <w:lang w:val="es-ES_tradnl"/>
        </w:rPr>
        <w:t xml:space="preserve">Responda toda pregunta, pero logre que las personas se unan con sus cuatro grupos. Deles la primera tarea para conversar sobre cómo es estar en esa posición. </w:t>
      </w:r>
      <w:r w:rsidR="00D41E65" w:rsidRPr="00E6025A">
        <w:rPr>
          <w:rFonts w:ascii="Arial" w:eastAsia="Times New Roman" w:hAnsi="Arial" w:cs="Arial"/>
          <w:color w:val="252525"/>
          <w:sz w:val="21"/>
          <w:szCs w:val="21"/>
          <w:bdr w:val="none" w:sz="0" w:space="0" w:color="auto" w:frame="1"/>
          <w:lang w:val="es-ES_tradnl"/>
        </w:rPr>
        <w:t xml:space="preserve">Esto les permite concentrarse en comprender ese grupo. </w:t>
      </w:r>
    </w:p>
    <w:p w14:paraId="3F6D19DB" w14:textId="1444CF1F" w:rsidR="00D41E65" w:rsidRPr="00E6025A" w:rsidRDefault="00D41E65" w:rsidP="008E2291">
      <w:pPr>
        <w:shd w:val="clear" w:color="auto" w:fill="FEFCF7"/>
        <w:spacing w:after="0" w:line="315" w:lineRule="atLeast"/>
        <w:textAlignment w:val="baseline"/>
        <w:rPr>
          <w:rFonts w:ascii="Arial" w:eastAsia="Times New Roman" w:hAnsi="Arial" w:cs="Arial"/>
          <w:color w:val="252525"/>
          <w:sz w:val="21"/>
          <w:szCs w:val="21"/>
          <w:lang w:val="es-ES_tradnl"/>
        </w:rPr>
      </w:pPr>
      <w:r w:rsidRPr="00E6025A">
        <w:rPr>
          <w:rFonts w:ascii="Arial" w:eastAsia="Times New Roman" w:hAnsi="Arial" w:cs="Arial"/>
          <w:color w:val="252525"/>
          <w:sz w:val="21"/>
          <w:szCs w:val="21"/>
          <w:bdr w:val="none" w:sz="0" w:space="0" w:color="auto" w:frame="1"/>
          <w:lang w:val="es-ES_tradnl"/>
        </w:rPr>
        <w:t xml:space="preserve">Puede que algunas personas muestren  algo de Resistencia, “pero yo soy todas esas cosas”. Motíveles a encontrar la posición con la que más se identifica, incluso escuchando las otras conversaciones si es necesario. A veces la gente creará posiciones sureste o noroeste. </w:t>
      </w:r>
      <w:r w:rsidR="00830235" w:rsidRPr="00E6025A">
        <w:rPr>
          <w:rFonts w:ascii="Arial" w:eastAsia="Times New Roman" w:hAnsi="Arial" w:cs="Arial"/>
          <w:color w:val="252525"/>
          <w:sz w:val="21"/>
          <w:szCs w:val="21"/>
          <w:bdr w:val="none" w:sz="0" w:space="0" w:color="auto" w:frame="1"/>
          <w:lang w:val="es-ES_tradnl"/>
        </w:rPr>
        <w:t xml:space="preserve">Está bien. Párese junto a personas que están solas para que puedan tener diálogo (o </w:t>
      </w:r>
      <w:r w:rsidR="00861F1A" w:rsidRPr="00E6025A">
        <w:rPr>
          <w:rFonts w:ascii="Arial" w:eastAsia="Times New Roman" w:hAnsi="Arial" w:cs="Arial"/>
          <w:color w:val="252525"/>
          <w:sz w:val="21"/>
          <w:szCs w:val="21"/>
          <w:bdr w:val="none" w:sz="0" w:space="0" w:color="auto" w:frame="1"/>
          <w:lang w:val="es-ES_tradnl"/>
        </w:rPr>
        <w:t>motíveles</w:t>
      </w:r>
      <w:r w:rsidR="00830235" w:rsidRPr="00E6025A">
        <w:rPr>
          <w:rFonts w:ascii="Arial" w:eastAsia="Times New Roman" w:hAnsi="Arial" w:cs="Arial"/>
          <w:color w:val="252525"/>
          <w:sz w:val="21"/>
          <w:szCs w:val="21"/>
          <w:bdr w:val="none" w:sz="0" w:space="0" w:color="auto" w:frame="1"/>
          <w:lang w:val="es-ES_tradnl"/>
        </w:rPr>
        <w:t xml:space="preserve"> a conversar con un grupo que está cerca, motive al sureste para que converse con el grupo sur pero que compartan su propia perspectiva con el grupo grande</w:t>
      </w:r>
      <w:r w:rsidR="00861F1A" w:rsidRPr="00E6025A">
        <w:rPr>
          <w:rFonts w:ascii="Arial" w:eastAsia="Times New Roman" w:hAnsi="Arial" w:cs="Arial"/>
          <w:color w:val="252525"/>
          <w:sz w:val="21"/>
          <w:szCs w:val="21"/>
          <w:bdr w:val="none" w:sz="0" w:space="0" w:color="auto" w:frame="1"/>
          <w:lang w:val="es-ES_tradnl"/>
        </w:rPr>
        <w:t>.</w:t>
      </w:r>
      <w:r w:rsidR="00830235" w:rsidRPr="00E6025A">
        <w:rPr>
          <w:rFonts w:ascii="Arial" w:eastAsia="Times New Roman" w:hAnsi="Arial" w:cs="Arial"/>
          <w:color w:val="252525"/>
          <w:sz w:val="21"/>
          <w:szCs w:val="21"/>
          <w:bdr w:val="none" w:sz="0" w:space="0" w:color="auto" w:frame="1"/>
          <w:lang w:val="es-ES_tradnl"/>
        </w:rPr>
        <w:t xml:space="preserve"> </w:t>
      </w:r>
    </w:p>
    <w:p w14:paraId="664811A5" w14:textId="77777777" w:rsidR="008E2291" w:rsidRPr="00E6025A" w:rsidRDefault="008E2291" w:rsidP="008E2291">
      <w:pPr>
        <w:shd w:val="clear" w:color="auto" w:fill="FEFCF7"/>
        <w:spacing w:after="0" w:line="315" w:lineRule="atLeast"/>
        <w:textAlignment w:val="baseline"/>
        <w:rPr>
          <w:rFonts w:ascii="Arial" w:eastAsia="Times New Roman" w:hAnsi="Arial" w:cs="Arial"/>
          <w:b/>
          <w:color w:val="252525"/>
          <w:sz w:val="21"/>
          <w:szCs w:val="21"/>
          <w:bdr w:val="none" w:sz="0" w:space="0" w:color="auto" w:frame="1"/>
          <w:lang w:val="es-ES_tradnl"/>
        </w:rPr>
      </w:pPr>
    </w:p>
    <w:p w14:paraId="75D9C5A6" w14:textId="5791CA20" w:rsidR="008E2291" w:rsidRPr="00E6025A" w:rsidRDefault="00861F1A" w:rsidP="008E2291">
      <w:pPr>
        <w:shd w:val="clear" w:color="auto" w:fill="FEFCF7"/>
        <w:spacing w:after="0" w:line="315" w:lineRule="atLeast"/>
        <w:textAlignment w:val="baseline"/>
        <w:rPr>
          <w:rFonts w:ascii="Arial" w:eastAsia="Times New Roman" w:hAnsi="Arial" w:cs="Arial"/>
          <w:b/>
          <w:color w:val="252525"/>
          <w:sz w:val="21"/>
          <w:szCs w:val="21"/>
          <w:lang w:val="es-ES_tradnl"/>
        </w:rPr>
      </w:pPr>
      <w:r w:rsidRPr="00E6025A">
        <w:rPr>
          <w:rFonts w:ascii="Arial" w:eastAsia="Times New Roman" w:hAnsi="Arial" w:cs="Arial"/>
          <w:b/>
          <w:color w:val="252525"/>
          <w:sz w:val="21"/>
          <w:szCs w:val="21"/>
          <w:bdr w:val="none" w:sz="0" w:space="0" w:color="auto" w:frame="1"/>
          <w:lang w:val="es-ES_tradnl"/>
        </w:rPr>
        <w:t>Diálogo en el grupo grande</w:t>
      </w:r>
    </w:p>
    <w:p w14:paraId="3E8061EC" w14:textId="479C0B48" w:rsidR="008E2291" w:rsidRPr="00E6025A" w:rsidRDefault="00C63673" w:rsidP="008E2291">
      <w:pPr>
        <w:shd w:val="clear" w:color="auto" w:fill="FEFCF7"/>
        <w:spacing w:after="0" w:line="315" w:lineRule="atLeast"/>
        <w:textAlignment w:val="baseline"/>
        <w:rPr>
          <w:rFonts w:ascii="Arial" w:eastAsia="Times New Roman" w:hAnsi="Arial" w:cs="Arial"/>
          <w:color w:val="252525"/>
          <w:sz w:val="21"/>
          <w:szCs w:val="21"/>
          <w:bdr w:val="none" w:sz="0" w:space="0" w:color="auto" w:frame="1"/>
          <w:lang w:val="es-ES_tradnl"/>
        </w:rPr>
      </w:pPr>
      <w:r w:rsidRPr="00E6025A">
        <w:rPr>
          <w:rFonts w:ascii="Arial" w:eastAsia="Times New Roman" w:hAnsi="Arial" w:cs="Arial"/>
          <w:color w:val="252525"/>
          <w:sz w:val="21"/>
          <w:szCs w:val="21"/>
          <w:bdr w:val="none" w:sz="0" w:space="0" w:color="auto" w:frame="1"/>
          <w:lang w:val="es-ES_tradnl"/>
        </w:rPr>
        <w:t xml:space="preserve">Dele una pregunta al grupo pequeño para que responda. Luego facilite un diálogo con el grupo grande. Dele la oportunidad de hablar a cada grupo. Repita esto un par de veces con preguntas apropiadas. Por ejemplo: </w:t>
      </w:r>
    </w:p>
    <w:p w14:paraId="5E3974DF" w14:textId="77777777" w:rsidR="008E2291" w:rsidRPr="00E6025A" w:rsidRDefault="008E2291" w:rsidP="008E2291">
      <w:pPr>
        <w:shd w:val="clear" w:color="auto" w:fill="FEFCF7"/>
        <w:spacing w:after="0" w:line="315" w:lineRule="atLeast"/>
        <w:textAlignment w:val="baseline"/>
        <w:rPr>
          <w:rFonts w:ascii="Arial" w:eastAsia="Times New Roman" w:hAnsi="Arial" w:cs="Arial"/>
          <w:color w:val="252525"/>
          <w:sz w:val="21"/>
          <w:szCs w:val="21"/>
          <w:lang w:val="es-ES_tradnl"/>
        </w:rPr>
      </w:pPr>
    </w:p>
    <w:p w14:paraId="5D457C8E" w14:textId="77534092" w:rsidR="008E2291" w:rsidRPr="00E6025A" w:rsidRDefault="008E2291" w:rsidP="008E2291">
      <w:pPr>
        <w:shd w:val="clear" w:color="auto" w:fill="FEFCF7"/>
        <w:spacing w:after="0" w:line="293" w:lineRule="atLeast"/>
        <w:textAlignment w:val="baseline"/>
        <w:rPr>
          <w:rFonts w:ascii="inherit" w:eastAsia="Times New Roman" w:hAnsi="inherit" w:cs="Times New Roman"/>
          <w:color w:val="000000"/>
          <w:sz w:val="20"/>
          <w:szCs w:val="20"/>
          <w:lang w:val="es-ES_tradnl"/>
        </w:rPr>
      </w:pPr>
      <w:r w:rsidRPr="00E6025A">
        <w:rPr>
          <w:rFonts w:ascii="Arial" w:eastAsia="Times New Roman" w:hAnsi="Arial" w:cs="Arial"/>
          <w:color w:val="000000"/>
          <w:sz w:val="20"/>
          <w:szCs w:val="20"/>
          <w:bdr w:val="none" w:sz="0" w:space="0" w:color="auto" w:frame="1"/>
          <w:lang w:val="es-ES_tradnl"/>
        </w:rPr>
        <w:t>„</w:t>
      </w:r>
      <w:r w:rsidRPr="00E6025A">
        <w:rPr>
          <w:rFonts w:ascii="inherit" w:eastAsia="Times New Roman" w:hAnsi="inherit" w:cs="Arial"/>
          <w:color w:val="000000"/>
          <w:sz w:val="21"/>
          <w:szCs w:val="21"/>
          <w:bdr w:val="none" w:sz="0" w:space="0" w:color="auto" w:frame="1"/>
          <w:lang w:val="es-ES_tradnl"/>
        </w:rPr>
        <w:t> </w:t>
      </w:r>
      <w:r w:rsidR="00C63673" w:rsidRPr="00E6025A">
        <w:rPr>
          <w:rFonts w:ascii="inherit" w:eastAsia="Times New Roman" w:hAnsi="inherit" w:cs="Arial"/>
          <w:color w:val="000000"/>
          <w:sz w:val="21"/>
          <w:szCs w:val="21"/>
          <w:bdr w:val="none" w:sz="0" w:space="0" w:color="auto" w:frame="1"/>
          <w:lang w:val="es-ES_tradnl"/>
        </w:rPr>
        <w:t xml:space="preserve">¿Qué le gusta sobre su rol? </w:t>
      </w:r>
    </w:p>
    <w:p w14:paraId="4DC842DB" w14:textId="6733931C" w:rsidR="008E2291" w:rsidRPr="00E6025A" w:rsidRDefault="008E2291" w:rsidP="008E2291">
      <w:pPr>
        <w:shd w:val="clear" w:color="auto" w:fill="FEFCF7"/>
        <w:spacing w:after="0" w:line="293" w:lineRule="atLeast"/>
        <w:textAlignment w:val="baseline"/>
        <w:rPr>
          <w:rFonts w:ascii="inherit" w:eastAsia="Times New Roman" w:hAnsi="inherit" w:cs="Times New Roman"/>
          <w:color w:val="000000"/>
          <w:sz w:val="20"/>
          <w:szCs w:val="20"/>
          <w:lang w:val="es-ES_tradnl"/>
        </w:rPr>
      </w:pPr>
      <w:r w:rsidRPr="00E6025A">
        <w:rPr>
          <w:rFonts w:ascii="Arial" w:eastAsia="Times New Roman" w:hAnsi="Arial" w:cs="Arial"/>
          <w:color w:val="000000"/>
          <w:sz w:val="21"/>
          <w:szCs w:val="21"/>
          <w:bdr w:val="none" w:sz="0" w:space="0" w:color="auto" w:frame="1"/>
          <w:lang w:val="es-ES_tradnl"/>
        </w:rPr>
        <w:t xml:space="preserve">„ </w:t>
      </w:r>
      <w:r w:rsidR="00C63673" w:rsidRPr="00E6025A">
        <w:rPr>
          <w:rFonts w:ascii="Arial" w:eastAsia="Times New Roman" w:hAnsi="Arial" w:cs="Arial"/>
          <w:color w:val="000000"/>
          <w:sz w:val="21"/>
          <w:szCs w:val="21"/>
          <w:bdr w:val="none" w:sz="0" w:space="0" w:color="auto" w:frame="1"/>
          <w:lang w:val="es-ES_tradnl"/>
        </w:rPr>
        <w:t xml:space="preserve">¿Qué le molesta sobre los otros roles? </w:t>
      </w:r>
    </w:p>
    <w:p w14:paraId="16B99B49" w14:textId="256B50AB" w:rsidR="008E2291" w:rsidRPr="00E6025A" w:rsidRDefault="008E2291" w:rsidP="008E2291">
      <w:pPr>
        <w:shd w:val="clear" w:color="auto" w:fill="FEFCF7"/>
        <w:spacing w:after="0" w:line="293" w:lineRule="atLeast"/>
        <w:textAlignment w:val="baseline"/>
        <w:rPr>
          <w:rFonts w:ascii="inherit" w:eastAsia="Times New Roman" w:hAnsi="inherit" w:cs="Times New Roman"/>
          <w:color w:val="000000"/>
          <w:sz w:val="20"/>
          <w:szCs w:val="20"/>
          <w:lang w:val="es-ES_tradnl"/>
        </w:rPr>
      </w:pPr>
      <w:r w:rsidRPr="00E6025A">
        <w:rPr>
          <w:rFonts w:ascii="Arial" w:eastAsia="Times New Roman" w:hAnsi="Arial" w:cs="Arial"/>
          <w:color w:val="000000"/>
          <w:sz w:val="21"/>
          <w:szCs w:val="21"/>
          <w:bdr w:val="none" w:sz="0" w:space="0" w:color="auto" w:frame="1"/>
          <w:lang w:val="es-ES_tradnl"/>
        </w:rPr>
        <w:t xml:space="preserve">„ </w:t>
      </w:r>
      <w:r w:rsidR="00C63673" w:rsidRPr="00E6025A">
        <w:rPr>
          <w:rFonts w:ascii="Arial" w:eastAsia="Times New Roman" w:hAnsi="Arial" w:cs="Arial"/>
          <w:color w:val="000000"/>
          <w:sz w:val="21"/>
          <w:szCs w:val="21"/>
          <w:bdr w:val="none" w:sz="0" w:space="0" w:color="auto" w:frame="1"/>
          <w:lang w:val="es-ES_tradnl"/>
        </w:rPr>
        <w:t>¿Que petición le haría a los otros roles para trabajar más efectivamente con ellos?</w:t>
      </w:r>
    </w:p>
    <w:p w14:paraId="6986FD2F" w14:textId="77777777" w:rsidR="008E2291" w:rsidRPr="00E6025A" w:rsidRDefault="008E2291" w:rsidP="008E2291">
      <w:pPr>
        <w:shd w:val="clear" w:color="auto" w:fill="FEFCF7"/>
        <w:spacing w:after="0" w:line="293" w:lineRule="atLeast"/>
        <w:textAlignment w:val="baseline"/>
        <w:rPr>
          <w:rFonts w:ascii="inherit" w:eastAsia="Times New Roman" w:hAnsi="inherit" w:cs="Times New Roman"/>
          <w:color w:val="000000"/>
          <w:sz w:val="20"/>
          <w:szCs w:val="20"/>
          <w:lang w:val="es-ES_tradnl"/>
        </w:rPr>
      </w:pPr>
    </w:p>
    <w:p w14:paraId="7AABE0B8" w14:textId="016B1DFC" w:rsidR="008E2291" w:rsidRPr="00E6025A" w:rsidRDefault="00C63673" w:rsidP="008E2291">
      <w:pPr>
        <w:shd w:val="clear" w:color="auto" w:fill="FEFCF7"/>
        <w:spacing w:after="0" w:line="315" w:lineRule="atLeast"/>
        <w:textAlignment w:val="baseline"/>
        <w:rPr>
          <w:rFonts w:ascii="Arial" w:eastAsia="Times New Roman" w:hAnsi="Arial" w:cs="Arial"/>
          <w:color w:val="252525"/>
          <w:sz w:val="21"/>
          <w:szCs w:val="21"/>
          <w:bdr w:val="none" w:sz="0" w:space="0" w:color="auto" w:frame="1"/>
          <w:lang w:val="es-ES_tradnl"/>
        </w:rPr>
      </w:pPr>
      <w:r w:rsidRPr="00E6025A">
        <w:rPr>
          <w:rFonts w:ascii="Arial" w:eastAsia="Times New Roman" w:hAnsi="Arial" w:cs="Arial"/>
          <w:color w:val="252525"/>
          <w:sz w:val="21"/>
          <w:szCs w:val="21"/>
          <w:bdr w:val="none" w:sz="0" w:space="0" w:color="auto" w:frame="1"/>
          <w:lang w:val="es-ES_tradnl"/>
        </w:rPr>
        <w:t>Durante esta conversación, tome en cuenta los estilos que emergen incluso cuando la gente habla. Cuando la gente norte van primero</w:t>
      </w:r>
      <w:r w:rsidR="00271625" w:rsidRPr="00E6025A">
        <w:rPr>
          <w:rFonts w:ascii="Arial" w:eastAsia="Times New Roman" w:hAnsi="Arial" w:cs="Arial"/>
          <w:color w:val="252525"/>
          <w:sz w:val="21"/>
          <w:szCs w:val="21"/>
          <w:bdr w:val="none" w:sz="0" w:space="0" w:color="auto" w:frame="1"/>
          <w:lang w:val="es-ES_tradnl"/>
        </w:rPr>
        <w:t>, haga que se note esto visiblemente. O cuando una persona sur pide permiso a los otros grupos para ser la siguiente persona que habla, reconózcalo. O cuando una persona oeste hace una lista. O cuando el este pregunta, “¿podemos añadir una cosa más? Cada vez que haya la oportunidad de ayudar a la gente a internalizar el concepto y vea las dinámicas expuestas. ”</w:t>
      </w:r>
    </w:p>
    <w:p w14:paraId="2ED8DB38" w14:textId="77777777" w:rsidR="008E2291" w:rsidRPr="00E6025A" w:rsidRDefault="008E2291" w:rsidP="008E2291">
      <w:pPr>
        <w:shd w:val="clear" w:color="auto" w:fill="FEFCF7"/>
        <w:spacing w:after="0" w:line="315" w:lineRule="atLeast"/>
        <w:textAlignment w:val="baseline"/>
        <w:rPr>
          <w:rFonts w:ascii="Arial" w:eastAsia="Times New Roman" w:hAnsi="Arial" w:cs="Arial"/>
          <w:color w:val="252525"/>
          <w:sz w:val="21"/>
          <w:szCs w:val="21"/>
          <w:lang w:val="es-ES_tradnl"/>
        </w:rPr>
      </w:pPr>
    </w:p>
    <w:p w14:paraId="505ECE3B" w14:textId="30691871" w:rsidR="008E2291" w:rsidRPr="00E6025A" w:rsidRDefault="00271625" w:rsidP="008E2291">
      <w:pPr>
        <w:shd w:val="clear" w:color="auto" w:fill="FEFCF7"/>
        <w:spacing w:after="0" w:line="315" w:lineRule="atLeast"/>
        <w:textAlignment w:val="baseline"/>
        <w:rPr>
          <w:rFonts w:ascii="Arial" w:eastAsia="Times New Roman" w:hAnsi="Arial" w:cs="Arial"/>
          <w:color w:val="252525"/>
          <w:sz w:val="21"/>
          <w:szCs w:val="21"/>
          <w:bdr w:val="none" w:sz="0" w:space="0" w:color="auto" w:frame="1"/>
          <w:lang w:val="es-ES_tradnl"/>
        </w:rPr>
      </w:pPr>
      <w:r w:rsidRPr="00E6025A">
        <w:rPr>
          <w:rFonts w:ascii="Arial" w:eastAsia="Times New Roman" w:hAnsi="Arial" w:cs="Arial"/>
          <w:color w:val="252525"/>
          <w:sz w:val="21"/>
          <w:szCs w:val="21"/>
          <w:bdr w:val="none" w:sz="0" w:space="0" w:color="auto" w:frame="1"/>
          <w:lang w:val="es-ES_tradnl"/>
        </w:rPr>
        <w:t>Manténgase liviana y motive el humor, especialmente mientras los grupos</w:t>
      </w:r>
      <w:r w:rsidR="00E6025A">
        <w:rPr>
          <w:rFonts w:ascii="Arial" w:eastAsia="Times New Roman" w:hAnsi="Arial" w:cs="Arial"/>
          <w:color w:val="252525"/>
          <w:sz w:val="21"/>
          <w:szCs w:val="21"/>
          <w:bdr w:val="none" w:sz="0" w:space="0" w:color="auto" w:frame="1"/>
          <w:lang w:val="es-ES_tradnl"/>
        </w:rPr>
        <w:t xml:space="preserve"> comparten lo que les molesta sobre los otros grupos. Gente riéndose es una de las formas de internalizar el concepto. </w:t>
      </w:r>
    </w:p>
    <w:p w14:paraId="601A93EF" w14:textId="77777777" w:rsidR="008E2291" w:rsidRPr="00E6025A" w:rsidRDefault="008E2291" w:rsidP="008E2291">
      <w:pPr>
        <w:shd w:val="clear" w:color="auto" w:fill="FEFCF7"/>
        <w:spacing w:after="0" w:line="315" w:lineRule="atLeast"/>
        <w:textAlignment w:val="baseline"/>
        <w:rPr>
          <w:rFonts w:ascii="Arial" w:eastAsia="Times New Roman" w:hAnsi="Arial" w:cs="Arial"/>
          <w:color w:val="252525"/>
          <w:sz w:val="21"/>
          <w:szCs w:val="21"/>
          <w:lang w:val="es-ES_tradnl"/>
        </w:rPr>
      </w:pPr>
    </w:p>
    <w:p w14:paraId="76AA243E" w14:textId="2ED2B0FA" w:rsidR="008E2291" w:rsidRPr="00E6025A" w:rsidRDefault="008E2291" w:rsidP="008E2291">
      <w:pPr>
        <w:shd w:val="clear" w:color="auto" w:fill="FEFCF7"/>
        <w:spacing w:after="0" w:line="315" w:lineRule="atLeast"/>
        <w:textAlignment w:val="baseline"/>
        <w:rPr>
          <w:rFonts w:ascii="Arial" w:eastAsia="Times New Roman" w:hAnsi="Arial" w:cs="Arial"/>
          <w:b/>
          <w:color w:val="252525"/>
          <w:sz w:val="21"/>
          <w:szCs w:val="21"/>
          <w:lang w:val="es-ES_tradnl"/>
        </w:rPr>
      </w:pPr>
      <w:r w:rsidRPr="00E6025A">
        <w:rPr>
          <w:rFonts w:ascii="Arial" w:eastAsia="Times New Roman" w:hAnsi="Arial" w:cs="Arial"/>
          <w:b/>
          <w:color w:val="252525"/>
          <w:sz w:val="21"/>
          <w:szCs w:val="21"/>
          <w:bdr w:val="none" w:sz="0" w:space="0" w:color="auto" w:frame="1"/>
          <w:lang w:val="es-ES_tradnl"/>
        </w:rPr>
        <w:lastRenderedPageBreak/>
        <w:t>Ap</w:t>
      </w:r>
      <w:r w:rsidR="00E6025A">
        <w:rPr>
          <w:rFonts w:ascii="Arial" w:eastAsia="Times New Roman" w:hAnsi="Arial" w:cs="Arial"/>
          <w:b/>
          <w:color w:val="252525"/>
          <w:sz w:val="21"/>
          <w:szCs w:val="21"/>
          <w:bdr w:val="none" w:sz="0" w:space="0" w:color="auto" w:frame="1"/>
          <w:lang w:val="es-ES_tradnl"/>
        </w:rPr>
        <w:t>licación</w:t>
      </w:r>
    </w:p>
    <w:p w14:paraId="783D585B" w14:textId="62BF32A8" w:rsidR="008E2291" w:rsidRPr="00E6025A" w:rsidRDefault="00E6025A" w:rsidP="008E2291">
      <w:pPr>
        <w:shd w:val="clear" w:color="auto" w:fill="FEFCF7"/>
        <w:spacing w:after="0" w:line="315" w:lineRule="atLeast"/>
        <w:textAlignment w:val="baseline"/>
        <w:rPr>
          <w:rFonts w:ascii="Arial" w:eastAsia="Times New Roman" w:hAnsi="Arial" w:cs="Arial"/>
          <w:color w:val="252525"/>
          <w:sz w:val="21"/>
          <w:szCs w:val="21"/>
          <w:bdr w:val="none" w:sz="0" w:space="0" w:color="auto" w:frame="1"/>
          <w:lang w:val="es-ES_tradnl"/>
        </w:rPr>
      </w:pPr>
      <w:r>
        <w:rPr>
          <w:rFonts w:ascii="Arial" w:eastAsia="Times New Roman" w:hAnsi="Arial" w:cs="Arial"/>
          <w:color w:val="252525"/>
          <w:sz w:val="21"/>
          <w:szCs w:val="21"/>
          <w:bdr w:val="none" w:sz="0" w:space="0" w:color="auto" w:frame="1"/>
          <w:lang w:val="es-ES_tradnl"/>
        </w:rPr>
        <w:t>Luego de compartir, la gente necesita una oportunidad de pensar sobre cómo utilizar esa perspectiva. (Si la gente lo entendió, recuérdeles a menudo que el resto la reunión o taller incluirá referencias y bromas acerca de los roles. ¡Motívelo!).</w:t>
      </w:r>
      <w:r w:rsidR="008E2291" w:rsidRPr="00E6025A">
        <w:rPr>
          <w:rFonts w:ascii="Arial" w:eastAsia="Times New Roman" w:hAnsi="Arial" w:cs="Arial"/>
          <w:color w:val="252525"/>
          <w:sz w:val="21"/>
          <w:szCs w:val="21"/>
          <w:bdr w:val="none" w:sz="0" w:space="0" w:color="auto" w:frame="1"/>
          <w:lang w:val="es-ES_tradnl"/>
        </w:rPr>
        <w:t xml:space="preserve"> </w:t>
      </w:r>
    </w:p>
    <w:p w14:paraId="64738262" w14:textId="77777777" w:rsidR="008E2291" w:rsidRPr="00E6025A" w:rsidRDefault="008E2291" w:rsidP="008E2291">
      <w:pPr>
        <w:shd w:val="clear" w:color="auto" w:fill="FEFCF7"/>
        <w:spacing w:after="0" w:line="315" w:lineRule="atLeast"/>
        <w:textAlignment w:val="baseline"/>
        <w:rPr>
          <w:rFonts w:ascii="Arial" w:eastAsia="Times New Roman" w:hAnsi="Arial" w:cs="Arial"/>
          <w:color w:val="252525"/>
          <w:sz w:val="21"/>
          <w:szCs w:val="21"/>
          <w:lang w:val="es-ES_tradnl"/>
        </w:rPr>
      </w:pPr>
    </w:p>
    <w:p w14:paraId="3E5DD606" w14:textId="0E9BB98E" w:rsidR="008E2291" w:rsidRPr="00E6025A" w:rsidRDefault="00E6025A" w:rsidP="008E2291">
      <w:pPr>
        <w:shd w:val="clear" w:color="auto" w:fill="FEFCF7"/>
        <w:spacing w:after="0" w:line="315" w:lineRule="atLeast"/>
        <w:textAlignment w:val="baseline"/>
        <w:rPr>
          <w:rFonts w:ascii="Arial" w:eastAsia="Times New Roman" w:hAnsi="Arial" w:cs="Arial"/>
          <w:color w:val="252525"/>
          <w:sz w:val="21"/>
          <w:szCs w:val="21"/>
          <w:bdr w:val="none" w:sz="0" w:space="0" w:color="auto" w:frame="1"/>
          <w:lang w:val="es-ES_tradnl"/>
        </w:rPr>
      </w:pPr>
      <w:proofErr w:type="spellStart"/>
      <w:r>
        <w:rPr>
          <w:rFonts w:ascii="Arial" w:eastAsia="Times New Roman" w:hAnsi="Arial" w:cs="Arial"/>
          <w:color w:val="252525"/>
          <w:sz w:val="21"/>
          <w:szCs w:val="21"/>
          <w:bdr w:val="none" w:sz="0" w:space="0" w:color="auto" w:frame="1"/>
          <w:lang w:val="es-ES_tradnl"/>
        </w:rPr>
        <w:t>Talvez</w:t>
      </w:r>
      <w:proofErr w:type="spellEnd"/>
      <w:r>
        <w:rPr>
          <w:rFonts w:ascii="Arial" w:eastAsia="Times New Roman" w:hAnsi="Arial" w:cs="Arial"/>
          <w:color w:val="252525"/>
          <w:sz w:val="21"/>
          <w:szCs w:val="21"/>
          <w:bdr w:val="none" w:sz="0" w:space="0" w:color="auto" w:frame="1"/>
          <w:lang w:val="es-ES_tradnl"/>
        </w:rPr>
        <w:t xml:space="preserve"> querrá compartir historias</w:t>
      </w:r>
      <w:r w:rsidR="008E2291" w:rsidRPr="00E6025A">
        <w:rPr>
          <w:rFonts w:ascii="Arial" w:eastAsia="Times New Roman" w:hAnsi="Arial" w:cs="Arial"/>
          <w:color w:val="252525"/>
          <w:sz w:val="21"/>
          <w:szCs w:val="21"/>
          <w:bdr w:val="none" w:sz="0" w:space="0" w:color="auto" w:frame="1"/>
          <w:lang w:val="es-ES_tradnl"/>
        </w:rPr>
        <w:t xml:space="preserve">.  </w:t>
      </w:r>
      <w:r>
        <w:rPr>
          <w:rFonts w:ascii="Arial" w:eastAsia="Times New Roman" w:hAnsi="Arial" w:cs="Arial"/>
          <w:color w:val="252525"/>
          <w:sz w:val="21"/>
          <w:szCs w:val="21"/>
          <w:bdr w:val="none" w:sz="0" w:space="0" w:color="auto" w:frame="1"/>
          <w:lang w:val="es-ES_tradnl"/>
        </w:rPr>
        <w:t>Por ejemplo</w:t>
      </w:r>
      <w:r w:rsidR="008E2291" w:rsidRPr="00E6025A">
        <w:rPr>
          <w:rFonts w:ascii="Arial" w:eastAsia="Times New Roman" w:hAnsi="Arial" w:cs="Arial"/>
          <w:color w:val="252525"/>
          <w:sz w:val="21"/>
          <w:szCs w:val="21"/>
          <w:bdr w:val="none" w:sz="0" w:space="0" w:color="auto" w:frame="1"/>
          <w:lang w:val="es-ES_tradnl"/>
        </w:rPr>
        <w:t xml:space="preserve">, </w:t>
      </w:r>
      <w:r>
        <w:rPr>
          <w:rFonts w:ascii="Arial" w:eastAsia="Times New Roman" w:hAnsi="Arial" w:cs="Arial"/>
          <w:color w:val="252525"/>
          <w:sz w:val="21"/>
          <w:szCs w:val="21"/>
          <w:bdr w:val="none" w:sz="0" w:space="0" w:color="auto" w:frame="1"/>
          <w:lang w:val="es-ES_tradnl"/>
        </w:rPr>
        <w:t xml:space="preserve">algunos ejemplos </w:t>
      </w:r>
      <w:r w:rsidR="008E2291" w:rsidRPr="00E6025A">
        <w:rPr>
          <w:rFonts w:ascii="Arial" w:eastAsia="Times New Roman" w:hAnsi="Arial" w:cs="Arial"/>
          <w:color w:val="252525"/>
          <w:sz w:val="21"/>
          <w:szCs w:val="21"/>
          <w:bdr w:val="none" w:sz="0" w:space="0" w:color="auto" w:frame="1"/>
          <w:lang w:val="es-ES_tradnl"/>
        </w:rPr>
        <w:t>:</w:t>
      </w:r>
    </w:p>
    <w:p w14:paraId="11CE0946" w14:textId="77777777" w:rsidR="001B39E1" w:rsidRPr="00E6025A" w:rsidRDefault="001B39E1" w:rsidP="001B39E1">
      <w:pPr>
        <w:shd w:val="clear" w:color="auto" w:fill="FEFCF7"/>
        <w:spacing w:after="0" w:line="293" w:lineRule="atLeast"/>
        <w:textAlignment w:val="baseline"/>
        <w:rPr>
          <w:rFonts w:ascii="inherit" w:eastAsia="Times New Roman" w:hAnsi="inherit" w:cs="Times New Roman"/>
          <w:color w:val="000000"/>
          <w:sz w:val="20"/>
          <w:szCs w:val="20"/>
          <w:lang w:val="es-ES_tradnl"/>
        </w:rPr>
      </w:pPr>
      <w:r w:rsidRPr="00E6025A">
        <w:rPr>
          <w:rFonts w:ascii="Arial" w:eastAsia="Times New Roman" w:hAnsi="Arial" w:cs="Arial"/>
          <w:color w:val="000000"/>
          <w:sz w:val="21"/>
          <w:szCs w:val="21"/>
          <w:bdr w:val="none" w:sz="0" w:space="0" w:color="auto" w:frame="1"/>
          <w:lang w:val="es-ES_tradnl"/>
        </w:rPr>
        <w:t>„</w:t>
      </w:r>
    </w:p>
    <w:p w14:paraId="30E877A7" w14:textId="66DE313A" w:rsidR="008E2291" w:rsidRDefault="00E6025A" w:rsidP="008E2291">
      <w:pPr>
        <w:shd w:val="clear" w:color="auto" w:fill="FEFCF7"/>
        <w:spacing w:after="0" w:line="315" w:lineRule="atLeast"/>
        <w:textAlignment w:val="baseline"/>
        <w:rPr>
          <w:rFonts w:ascii="Arial" w:eastAsia="Times New Roman" w:hAnsi="Arial" w:cs="Arial"/>
          <w:color w:val="252525"/>
          <w:sz w:val="21"/>
          <w:szCs w:val="21"/>
          <w:lang w:val="es-ES_tradnl"/>
        </w:rPr>
      </w:pPr>
      <w:r>
        <w:rPr>
          <w:rFonts w:ascii="Arial" w:eastAsia="Times New Roman" w:hAnsi="Arial" w:cs="Arial"/>
          <w:color w:val="252525"/>
          <w:sz w:val="21"/>
          <w:szCs w:val="21"/>
          <w:lang w:val="es-ES_tradnl"/>
        </w:rPr>
        <w:t xml:space="preserve">En una reunión de la junta nacional un grupo hizo esto. De un grupo de treinta, cerca de cinco eran sur y dos norte. El resto todas eran este. </w:t>
      </w:r>
      <w:r w:rsidR="001B39E1">
        <w:rPr>
          <w:rFonts w:ascii="Arial" w:eastAsia="Times New Roman" w:hAnsi="Arial" w:cs="Arial"/>
          <w:color w:val="252525"/>
          <w:sz w:val="21"/>
          <w:szCs w:val="21"/>
          <w:lang w:val="es-ES_tradnl"/>
        </w:rPr>
        <w:t xml:space="preserve">La única persona en el oeste fueron las dos personas del personal. La persona facilitadora le dio atención extra a expresión del oeste, incluyendo el sentimiento de aislamiento y frustración manteniendo a la gente este a raya. Luego de mucha conversación, el grupo decidió reconsiderar esta composición e incluyó más roles oeste. </w:t>
      </w:r>
    </w:p>
    <w:p w14:paraId="072A3E60" w14:textId="77777777" w:rsidR="00E6025A" w:rsidRPr="00E6025A" w:rsidRDefault="00E6025A" w:rsidP="008E2291">
      <w:pPr>
        <w:shd w:val="clear" w:color="auto" w:fill="FEFCF7"/>
        <w:spacing w:after="0" w:line="315" w:lineRule="atLeast"/>
        <w:textAlignment w:val="baseline"/>
        <w:rPr>
          <w:rFonts w:ascii="Arial" w:eastAsia="Times New Roman" w:hAnsi="Arial" w:cs="Arial"/>
          <w:color w:val="252525"/>
          <w:sz w:val="21"/>
          <w:szCs w:val="21"/>
          <w:lang w:val="es-ES_tradnl"/>
        </w:rPr>
      </w:pPr>
    </w:p>
    <w:p w14:paraId="4AB434C9" w14:textId="573F48AC" w:rsidR="001B39E1" w:rsidRDefault="008E2291" w:rsidP="008E2291">
      <w:pPr>
        <w:shd w:val="clear" w:color="auto" w:fill="FEFCF7"/>
        <w:spacing w:after="0" w:line="293" w:lineRule="atLeast"/>
        <w:textAlignment w:val="baseline"/>
        <w:rPr>
          <w:rFonts w:ascii="Arial" w:eastAsia="Times New Roman" w:hAnsi="Arial" w:cs="Arial"/>
          <w:color w:val="000000"/>
          <w:sz w:val="21"/>
          <w:szCs w:val="21"/>
          <w:bdr w:val="none" w:sz="0" w:space="0" w:color="auto" w:frame="1"/>
          <w:lang w:val="es-ES_tradnl"/>
        </w:rPr>
      </w:pPr>
      <w:r w:rsidRPr="00E6025A">
        <w:rPr>
          <w:rFonts w:ascii="Arial" w:eastAsia="Times New Roman" w:hAnsi="Arial" w:cs="Arial"/>
          <w:color w:val="000000"/>
          <w:sz w:val="21"/>
          <w:szCs w:val="21"/>
          <w:bdr w:val="none" w:sz="0" w:space="0" w:color="auto" w:frame="1"/>
          <w:lang w:val="es-ES_tradnl"/>
        </w:rPr>
        <w:t xml:space="preserve">„ </w:t>
      </w:r>
      <w:r w:rsidR="001B39E1">
        <w:rPr>
          <w:rFonts w:ascii="Arial" w:eastAsia="Times New Roman" w:hAnsi="Arial" w:cs="Arial"/>
          <w:color w:val="000000"/>
          <w:sz w:val="21"/>
          <w:szCs w:val="21"/>
          <w:bdr w:val="none" w:sz="0" w:space="0" w:color="auto" w:frame="1"/>
          <w:lang w:val="es-ES_tradnl"/>
        </w:rPr>
        <w:t xml:space="preserve">Una coalición nacional pidió a un entrenador para trabajar en una acción directa con ellas. ¡Cuando hicieron esta herramienta, no había personas norte! Por qué, preguntó el entrenador. Lentamente las personas miembras hablaron de cómo las personas miembras más alborotosas han sido </w:t>
      </w:r>
      <w:r w:rsidR="00754430">
        <w:rPr>
          <w:rFonts w:ascii="Arial" w:eastAsia="Times New Roman" w:hAnsi="Arial" w:cs="Arial"/>
          <w:color w:val="000000"/>
          <w:sz w:val="21"/>
          <w:szCs w:val="21"/>
          <w:bdr w:val="none" w:sz="0" w:space="0" w:color="auto" w:frame="1"/>
          <w:lang w:val="es-ES_tradnl"/>
        </w:rPr>
        <w:t>sutilmente y ocasionalmente abiertamente motivadas a irse. “Ellas siempre creaban confrontación,” dijo un líder de la coalición. “Bueno”, anunció la entrenadora, “sin energía norte usted no podrá sostener una campaña de acción directa. En lugar de continuar este entrenamiento, vamos a enfocarnos en ver si usted quiere acercarse a los grupos de antes o cómo traer otros grupos que traen esa energía. Porque usted no puede ganar una campaña de acción directa sin energía norte”.</w:t>
      </w:r>
    </w:p>
    <w:p w14:paraId="6EF3F876" w14:textId="77777777" w:rsidR="008E2291" w:rsidRPr="00E6025A" w:rsidRDefault="008E2291" w:rsidP="008E2291">
      <w:pPr>
        <w:shd w:val="clear" w:color="auto" w:fill="FEFCF7"/>
        <w:spacing w:after="0" w:line="293" w:lineRule="atLeast"/>
        <w:textAlignment w:val="baseline"/>
        <w:rPr>
          <w:rFonts w:ascii="inherit" w:eastAsia="Times New Roman" w:hAnsi="inherit" w:cs="Times New Roman"/>
          <w:color w:val="000000"/>
          <w:sz w:val="20"/>
          <w:szCs w:val="20"/>
          <w:lang w:val="es-ES_tradnl"/>
        </w:rPr>
      </w:pPr>
    </w:p>
    <w:p w14:paraId="208FB16B" w14:textId="77276759" w:rsidR="008E2291" w:rsidRPr="00E6025A" w:rsidRDefault="00754430" w:rsidP="008E2291">
      <w:pPr>
        <w:shd w:val="clear" w:color="auto" w:fill="FEFCF7"/>
        <w:spacing w:after="0" w:line="315" w:lineRule="atLeast"/>
        <w:textAlignment w:val="baseline"/>
        <w:rPr>
          <w:rFonts w:ascii="Arial" w:eastAsia="Times New Roman" w:hAnsi="Arial" w:cs="Arial"/>
          <w:color w:val="252525"/>
          <w:sz w:val="21"/>
          <w:szCs w:val="21"/>
          <w:lang w:val="es-ES_tradnl"/>
        </w:rPr>
      </w:pPr>
      <w:r>
        <w:rPr>
          <w:rFonts w:ascii="Arial" w:eastAsia="Times New Roman" w:hAnsi="Arial" w:cs="Arial"/>
          <w:color w:val="252525"/>
          <w:sz w:val="21"/>
          <w:szCs w:val="21"/>
          <w:bdr w:val="none" w:sz="0" w:space="0" w:color="auto" w:frame="1"/>
          <w:lang w:val="es-ES_tradnl"/>
        </w:rPr>
        <w:t xml:space="preserve">Finalmente, deles la oportunidad de compartir en grupos pequeños (o si es un grupo de trabajo, tal vez quiera trabajar con el grupo grande). Si el grupo es relativamente balanceado puede ser que se unan con un rol diferente al de ellas y compartir cómo pueden trabajar juntas de una mejor manera. </w:t>
      </w:r>
      <w:bookmarkStart w:id="0" w:name="_GoBack"/>
      <w:bookmarkEnd w:id="0"/>
    </w:p>
    <w:p w14:paraId="439614BC" w14:textId="77777777" w:rsidR="00B02EB4" w:rsidRPr="00E6025A" w:rsidRDefault="00B02EB4">
      <w:pPr>
        <w:rPr>
          <w:lang w:val="es-ES_tradnl"/>
        </w:rPr>
      </w:pPr>
    </w:p>
    <w:sectPr w:rsidR="00B02EB4" w:rsidRPr="00E602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inherit">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D27EA"/>
    <w:multiLevelType w:val="multilevel"/>
    <w:tmpl w:val="F47CD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DD70588"/>
    <w:multiLevelType w:val="multilevel"/>
    <w:tmpl w:val="A87C3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11D0205"/>
    <w:multiLevelType w:val="multilevel"/>
    <w:tmpl w:val="6C628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7A6"/>
    <w:rsid w:val="000E427C"/>
    <w:rsid w:val="001B39E1"/>
    <w:rsid w:val="001E1A9B"/>
    <w:rsid w:val="00271625"/>
    <w:rsid w:val="003E203E"/>
    <w:rsid w:val="006727A6"/>
    <w:rsid w:val="00754430"/>
    <w:rsid w:val="00770BF9"/>
    <w:rsid w:val="007868E2"/>
    <w:rsid w:val="00830235"/>
    <w:rsid w:val="00861F1A"/>
    <w:rsid w:val="008E2291"/>
    <w:rsid w:val="009B0BED"/>
    <w:rsid w:val="009B1A7B"/>
    <w:rsid w:val="00A47CC4"/>
    <w:rsid w:val="00B02EB4"/>
    <w:rsid w:val="00C63673"/>
    <w:rsid w:val="00D41E65"/>
    <w:rsid w:val="00E602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BBE7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A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E229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8E2291"/>
    <w:rPr>
      <w:b/>
      <w:bCs/>
    </w:rPr>
  </w:style>
  <w:style w:type="character" w:customStyle="1" w:styleId="apple-converted-space">
    <w:name w:val="apple-converted-space"/>
    <w:basedOn w:val="DefaultParagraphFont"/>
    <w:rsid w:val="008E229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A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E229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8E2291"/>
    <w:rPr>
      <w:b/>
      <w:bCs/>
    </w:rPr>
  </w:style>
  <w:style w:type="character" w:customStyle="1" w:styleId="apple-converted-space">
    <w:name w:val="apple-converted-space"/>
    <w:basedOn w:val="DefaultParagraphFont"/>
    <w:rsid w:val="008E22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10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1035</Words>
  <Characters>5904</Characters>
  <Application>Microsoft Macintosh Word</Application>
  <DocSecurity>0</DocSecurity>
  <Lines>49</Lines>
  <Paragraphs>13</Paragraphs>
  <ScaleCrop>false</ScaleCrop>
  <Company>Toshiba</Company>
  <LinksUpToDate>false</LinksUpToDate>
  <CharactersWithSpaces>6926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Maria Garcia</cp:lastModifiedBy>
  <cp:revision>2</cp:revision>
  <dcterms:created xsi:type="dcterms:W3CDTF">2016-09-28T20:01:00Z</dcterms:created>
  <dcterms:modified xsi:type="dcterms:W3CDTF">2016-09-28T20:01:00Z</dcterms:modified>
</cp:coreProperties>
</file>